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35"/>
        <w:tblW w:w="0" w:type="auto"/>
        <w:tblCellMar>
          <w:left w:w="0" w:type="dxa"/>
          <w:right w:w="0" w:type="dxa"/>
        </w:tblCellMar>
        <w:tblLook w:val="04A0" w:firstRow="1" w:lastRow="0" w:firstColumn="1" w:lastColumn="0" w:noHBand="0" w:noVBand="1"/>
      </w:tblPr>
      <w:tblGrid>
        <w:gridCol w:w="5403"/>
      </w:tblGrid>
      <w:tr w:rsidR="006D466C" w:rsidRPr="002D5AB1" w:rsidTr="00115825">
        <w:trPr>
          <w:trHeight w:hRule="exact" w:val="1701"/>
        </w:trPr>
        <w:tc>
          <w:tcPr>
            <w:tcW w:w="5403" w:type="dxa"/>
            <w:shd w:val="clear" w:color="000000" w:fill="FFFFFF"/>
            <w:tcMar>
              <w:left w:w="34" w:type="dxa"/>
              <w:right w:w="34" w:type="dxa"/>
            </w:tcMar>
          </w:tcPr>
          <w:p w:rsidR="006D466C" w:rsidRPr="002D5AB1" w:rsidRDefault="006D466C" w:rsidP="00115825">
            <w:pPr>
              <w:jc w:val="both"/>
            </w:pPr>
            <w:r w:rsidRPr="002D5AB1">
              <w:rPr>
                <w:color w:val="000000"/>
              </w:rPr>
              <w:t xml:space="preserve">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w:t>
            </w:r>
            <w:r w:rsidR="00115825">
              <w:rPr>
                <w:color w:val="000000"/>
              </w:rPr>
              <w:t>30.08.2021 №94</w:t>
            </w:r>
            <w:r w:rsidRPr="002D5AB1">
              <w:rPr>
                <w:color w:val="000000"/>
              </w:rPr>
              <w:t>.</w:t>
            </w:r>
          </w:p>
        </w:tc>
      </w:tr>
    </w:tbl>
    <w:p w:rsidR="000D6187" w:rsidRPr="009828BF" w:rsidRDefault="000D6187" w:rsidP="000D6187">
      <w:pPr>
        <w:spacing w:line="276" w:lineRule="auto"/>
        <w:jc w:val="both"/>
        <w:rPr>
          <w:sz w:val="28"/>
          <w:szCs w:val="28"/>
        </w:rPr>
      </w:pPr>
    </w:p>
    <w:p w:rsidR="006D466C" w:rsidRPr="002D5AB1" w:rsidRDefault="006D466C" w:rsidP="006D466C">
      <w:pPr>
        <w:jc w:val="right"/>
      </w:pPr>
    </w:p>
    <w:p w:rsidR="000D6187" w:rsidRPr="009828BF" w:rsidRDefault="000D6187" w:rsidP="000D6187">
      <w:pPr>
        <w:spacing w:line="276" w:lineRule="auto"/>
        <w:jc w:val="both"/>
        <w:rPr>
          <w:sz w:val="28"/>
          <w:szCs w:val="28"/>
        </w:rPr>
      </w:pPr>
    </w:p>
    <w:p w:rsidR="000D6187" w:rsidRPr="009828BF" w:rsidRDefault="000D6187" w:rsidP="000D6187">
      <w:pPr>
        <w:spacing w:line="276" w:lineRule="auto"/>
        <w:jc w:val="center"/>
        <w:rPr>
          <w:sz w:val="28"/>
          <w:szCs w:val="28"/>
        </w:rPr>
      </w:pPr>
    </w:p>
    <w:p w:rsidR="000D6187" w:rsidRDefault="000D6187" w:rsidP="00EC407B">
      <w:pPr>
        <w:spacing w:line="276" w:lineRule="auto"/>
        <w:rPr>
          <w:sz w:val="28"/>
          <w:szCs w:val="28"/>
        </w:rPr>
      </w:pPr>
    </w:p>
    <w:p w:rsidR="006D466C" w:rsidRDefault="006D466C" w:rsidP="00EC407B">
      <w:pPr>
        <w:spacing w:line="276" w:lineRule="auto"/>
        <w:rPr>
          <w:sz w:val="28"/>
          <w:szCs w:val="28"/>
        </w:rPr>
      </w:pPr>
    </w:p>
    <w:tbl>
      <w:tblPr>
        <w:tblpPr w:leftFromText="180" w:rightFromText="180" w:vertAnchor="page" w:horzAnchor="margin" w:tblpXSpec="right" w:tblpY="4861"/>
        <w:tblW w:w="0" w:type="auto"/>
        <w:tblCellMar>
          <w:left w:w="0" w:type="dxa"/>
          <w:right w:w="0" w:type="dxa"/>
        </w:tblCellMar>
        <w:tblLook w:val="04A0" w:firstRow="1" w:lastRow="0" w:firstColumn="1" w:lastColumn="0" w:noHBand="0" w:noVBand="1"/>
      </w:tblPr>
      <w:tblGrid>
        <w:gridCol w:w="2839"/>
        <w:gridCol w:w="1002"/>
      </w:tblGrid>
      <w:tr w:rsidR="00115825" w:rsidRPr="006D466C" w:rsidTr="00115825">
        <w:trPr>
          <w:trHeight w:hRule="exact" w:val="277"/>
        </w:trPr>
        <w:tc>
          <w:tcPr>
            <w:tcW w:w="3841" w:type="dxa"/>
            <w:gridSpan w:val="2"/>
            <w:shd w:val="clear" w:color="000000" w:fill="FFFFFF"/>
            <w:tcMar>
              <w:left w:w="34" w:type="dxa"/>
              <w:right w:w="34" w:type="dxa"/>
            </w:tcMar>
          </w:tcPr>
          <w:p w:rsidR="00115825" w:rsidRPr="006D466C" w:rsidRDefault="00115825" w:rsidP="00115825">
            <w:pPr>
              <w:jc w:val="center"/>
              <w:rPr>
                <w:rFonts w:asciiTheme="minorHAnsi" w:eastAsiaTheme="minorEastAsia" w:hAnsiTheme="minorHAnsi" w:cstheme="minorBidi"/>
                <w:lang w:val="en-US" w:eastAsia="en-US"/>
              </w:rPr>
            </w:pPr>
            <w:r w:rsidRPr="006D466C">
              <w:rPr>
                <w:rFonts w:eastAsiaTheme="minorEastAsia"/>
                <w:color w:val="000000"/>
                <w:lang w:val="en-US" w:eastAsia="en-US"/>
              </w:rPr>
              <w:t>УТВЕРЖДАЮ</w:t>
            </w:r>
          </w:p>
        </w:tc>
      </w:tr>
      <w:tr w:rsidR="00115825" w:rsidRPr="006D466C" w:rsidTr="00115825">
        <w:trPr>
          <w:gridAfter w:val="1"/>
          <w:wAfter w:w="1002" w:type="dxa"/>
          <w:trHeight w:hRule="exact" w:val="138"/>
        </w:trPr>
        <w:tc>
          <w:tcPr>
            <w:tcW w:w="2839" w:type="dxa"/>
          </w:tcPr>
          <w:p w:rsidR="00115825" w:rsidRPr="006D466C" w:rsidRDefault="00115825" w:rsidP="00115825">
            <w:pPr>
              <w:spacing w:after="200" w:line="276" w:lineRule="auto"/>
              <w:rPr>
                <w:rFonts w:asciiTheme="minorHAnsi" w:eastAsiaTheme="minorEastAsia" w:hAnsiTheme="minorHAnsi" w:cstheme="minorBidi"/>
                <w:sz w:val="22"/>
                <w:szCs w:val="22"/>
                <w:lang w:val="en-US" w:eastAsia="en-US"/>
              </w:rPr>
            </w:pPr>
          </w:p>
        </w:tc>
      </w:tr>
      <w:tr w:rsidR="00115825" w:rsidRPr="006D466C" w:rsidTr="00115825">
        <w:trPr>
          <w:trHeight w:hRule="exact" w:val="277"/>
        </w:trPr>
        <w:tc>
          <w:tcPr>
            <w:tcW w:w="3841" w:type="dxa"/>
            <w:gridSpan w:val="2"/>
            <w:shd w:val="clear" w:color="000000" w:fill="FFFFFF"/>
            <w:tcMar>
              <w:left w:w="34" w:type="dxa"/>
              <w:right w:w="34" w:type="dxa"/>
            </w:tcMar>
          </w:tcPr>
          <w:p w:rsidR="00115825" w:rsidRPr="006D466C" w:rsidRDefault="00115825" w:rsidP="00115825">
            <w:pPr>
              <w:jc w:val="center"/>
              <w:rPr>
                <w:rFonts w:asciiTheme="minorHAnsi" w:eastAsiaTheme="minorEastAsia" w:hAnsiTheme="minorHAnsi" w:cstheme="minorBidi"/>
                <w:lang w:eastAsia="en-US"/>
              </w:rPr>
            </w:pPr>
            <w:r w:rsidRPr="006D466C">
              <w:rPr>
                <w:rFonts w:eastAsiaTheme="minorEastAsia"/>
                <w:color w:val="000000"/>
                <w:lang w:eastAsia="en-US"/>
              </w:rPr>
              <w:t>Ректор, д.фил.н., профессор</w:t>
            </w:r>
          </w:p>
        </w:tc>
      </w:tr>
      <w:tr w:rsidR="00115825" w:rsidRPr="006D466C" w:rsidTr="00115825">
        <w:trPr>
          <w:gridAfter w:val="1"/>
          <w:wAfter w:w="1002" w:type="dxa"/>
          <w:trHeight w:hRule="exact" w:val="138"/>
        </w:trPr>
        <w:tc>
          <w:tcPr>
            <w:tcW w:w="2839" w:type="dxa"/>
          </w:tcPr>
          <w:p w:rsidR="00115825" w:rsidRPr="006D466C" w:rsidRDefault="00115825" w:rsidP="00115825">
            <w:pPr>
              <w:spacing w:after="200" w:line="276" w:lineRule="auto"/>
              <w:rPr>
                <w:rFonts w:asciiTheme="minorHAnsi" w:eastAsiaTheme="minorEastAsia" w:hAnsiTheme="minorHAnsi" w:cstheme="minorBidi"/>
                <w:sz w:val="22"/>
                <w:szCs w:val="22"/>
                <w:lang w:eastAsia="en-US"/>
              </w:rPr>
            </w:pPr>
          </w:p>
        </w:tc>
      </w:tr>
      <w:tr w:rsidR="00115825" w:rsidRPr="006D466C" w:rsidTr="00115825">
        <w:trPr>
          <w:trHeight w:hRule="exact" w:val="277"/>
        </w:trPr>
        <w:tc>
          <w:tcPr>
            <w:tcW w:w="3841" w:type="dxa"/>
            <w:gridSpan w:val="2"/>
            <w:shd w:val="clear" w:color="000000" w:fill="FFFFFF"/>
            <w:tcMar>
              <w:left w:w="34" w:type="dxa"/>
              <w:right w:w="34" w:type="dxa"/>
            </w:tcMar>
          </w:tcPr>
          <w:p w:rsidR="00115825" w:rsidRPr="006D466C" w:rsidRDefault="00115825" w:rsidP="00115825">
            <w:pPr>
              <w:jc w:val="right"/>
              <w:rPr>
                <w:rFonts w:asciiTheme="minorHAnsi" w:eastAsiaTheme="minorEastAsia" w:hAnsiTheme="minorHAnsi" w:cstheme="minorBidi"/>
                <w:lang w:val="en-US" w:eastAsia="en-US"/>
              </w:rPr>
            </w:pPr>
            <w:r w:rsidRPr="006D466C">
              <w:rPr>
                <w:rFonts w:eastAsiaTheme="minorEastAsia"/>
                <w:color w:val="000000"/>
                <w:lang w:val="en-US" w:eastAsia="en-US"/>
              </w:rPr>
              <w:t>______________А.Э. Еремеев</w:t>
            </w:r>
          </w:p>
        </w:tc>
      </w:tr>
      <w:tr w:rsidR="00115825" w:rsidRPr="006D466C" w:rsidTr="00115825">
        <w:trPr>
          <w:gridAfter w:val="1"/>
          <w:wAfter w:w="1002" w:type="dxa"/>
          <w:trHeight w:hRule="exact" w:val="138"/>
        </w:trPr>
        <w:tc>
          <w:tcPr>
            <w:tcW w:w="2839" w:type="dxa"/>
          </w:tcPr>
          <w:p w:rsidR="00115825" w:rsidRPr="006D466C" w:rsidRDefault="00115825" w:rsidP="00115825">
            <w:pPr>
              <w:spacing w:after="200" w:line="276" w:lineRule="auto"/>
              <w:rPr>
                <w:rFonts w:asciiTheme="minorHAnsi" w:eastAsiaTheme="minorEastAsia" w:hAnsiTheme="minorHAnsi" w:cstheme="minorBidi"/>
                <w:sz w:val="22"/>
                <w:szCs w:val="22"/>
                <w:lang w:val="en-US" w:eastAsia="en-US"/>
              </w:rPr>
            </w:pPr>
          </w:p>
        </w:tc>
      </w:tr>
      <w:tr w:rsidR="00115825" w:rsidRPr="006D466C" w:rsidTr="00115825">
        <w:trPr>
          <w:trHeight w:hRule="exact" w:val="277"/>
        </w:trPr>
        <w:tc>
          <w:tcPr>
            <w:tcW w:w="3841" w:type="dxa"/>
            <w:gridSpan w:val="2"/>
            <w:shd w:val="clear" w:color="000000" w:fill="FFFFFF"/>
            <w:tcMar>
              <w:left w:w="34" w:type="dxa"/>
              <w:right w:w="34" w:type="dxa"/>
            </w:tcMar>
          </w:tcPr>
          <w:p w:rsidR="00115825" w:rsidRPr="006D466C" w:rsidRDefault="00115825" w:rsidP="00115825">
            <w:pPr>
              <w:jc w:val="right"/>
              <w:rPr>
                <w:rFonts w:asciiTheme="minorHAnsi" w:eastAsiaTheme="minorEastAsia" w:hAnsiTheme="minorHAnsi" w:cstheme="minorBidi"/>
                <w:lang w:eastAsia="en-US"/>
              </w:rPr>
            </w:pPr>
            <w:r>
              <w:rPr>
                <w:rFonts w:eastAsiaTheme="minorEastAsia"/>
                <w:color w:val="000000"/>
                <w:lang w:eastAsia="en-US"/>
              </w:rPr>
              <w:t>30.08</w:t>
            </w:r>
            <w:r w:rsidRPr="006D466C">
              <w:rPr>
                <w:rFonts w:eastAsiaTheme="minorEastAsia"/>
                <w:color w:val="000000"/>
                <w:lang w:eastAsia="en-US"/>
              </w:rPr>
              <w:t>.2021 г.</w:t>
            </w:r>
          </w:p>
        </w:tc>
      </w:tr>
    </w:tbl>
    <w:tbl>
      <w:tblPr>
        <w:tblpPr w:leftFromText="180" w:rightFromText="180" w:vertAnchor="text" w:horzAnchor="page" w:tblpX="2167" w:tblpY="68"/>
        <w:tblW w:w="0" w:type="auto"/>
        <w:tblCellMar>
          <w:left w:w="0" w:type="dxa"/>
          <w:right w:w="0" w:type="dxa"/>
        </w:tblCellMar>
        <w:tblLook w:val="04A0" w:firstRow="1" w:lastRow="0" w:firstColumn="1" w:lastColumn="0" w:noHBand="0" w:noVBand="1"/>
      </w:tblPr>
      <w:tblGrid>
        <w:gridCol w:w="8946"/>
      </w:tblGrid>
      <w:tr w:rsidR="00115825" w:rsidRPr="006D466C" w:rsidTr="00115825">
        <w:trPr>
          <w:trHeight w:hRule="exact" w:val="763"/>
        </w:trPr>
        <w:tc>
          <w:tcPr>
            <w:tcW w:w="8946" w:type="dxa"/>
            <w:shd w:val="clear" w:color="000000" w:fill="FFFFFF"/>
            <w:tcMar>
              <w:left w:w="34" w:type="dxa"/>
              <w:right w:w="34" w:type="dxa"/>
            </w:tcMar>
          </w:tcPr>
          <w:p w:rsidR="00115825" w:rsidRPr="006D466C" w:rsidRDefault="00115825" w:rsidP="00115825">
            <w:pPr>
              <w:jc w:val="center"/>
              <w:rPr>
                <w:rFonts w:asciiTheme="minorHAnsi" w:eastAsiaTheme="minorEastAsia" w:hAnsiTheme="minorHAnsi" w:cstheme="minorBidi"/>
                <w:lang w:eastAsia="en-US"/>
              </w:rPr>
            </w:pPr>
            <w:r w:rsidRPr="006D466C">
              <w:rPr>
                <w:rFonts w:eastAsiaTheme="minorEastAsia"/>
                <w:color w:val="000000"/>
                <w:lang w:eastAsia="en-US"/>
              </w:rPr>
              <w:t>Частное учреждение образовательная организация высшего образования</w:t>
            </w:r>
          </w:p>
          <w:p w:rsidR="00115825" w:rsidRPr="006D466C" w:rsidRDefault="00115825" w:rsidP="00115825">
            <w:pPr>
              <w:jc w:val="center"/>
              <w:rPr>
                <w:rFonts w:asciiTheme="minorHAnsi" w:eastAsiaTheme="minorEastAsia" w:hAnsiTheme="minorHAnsi" w:cstheme="minorBidi"/>
                <w:lang w:val="en-US" w:eastAsia="en-US"/>
              </w:rPr>
            </w:pPr>
            <w:r w:rsidRPr="006D466C">
              <w:rPr>
                <w:rFonts w:eastAsiaTheme="minorEastAsia"/>
                <w:color w:val="000000"/>
                <w:lang w:val="en-US" w:eastAsia="en-US"/>
              </w:rPr>
              <w:t>«Омская гуманитарная академия»</w:t>
            </w:r>
          </w:p>
        </w:tc>
      </w:tr>
      <w:tr w:rsidR="00115825" w:rsidRPr="006D466C" w:rsidTr="00115825">
        <w:trPr>
          <w:trHeight w:hRule="exact" w:val="410"/>
        </w:trPr>
        <w:tc>
          <w:tcPr>
            <w:tcW w:w="8946" w:type="dxa"/>
            <w:shd w:val="clear" w:color="000000" w:fill="FFFFFF"/>
            <w:tcMar>
              <w:left w:w="34" w:type="dxa"/>
              <w:right w:w="34" w:type="dxa"/>
            </w:tcMar>
          </w:tcPr>
          <w:p w:rsidR="00115825" w:rsidRPr="006D466C" w:rsidRDefault="00115825" w:rsidP="00115825">
            <w:pPr>
              <w:jc w:val="center"/>
              <w:rPr>
                <w:rFonts w:asciiTheme="minorHAnsi" w:eastAsiaTheme="minorEastAsia" w:hAnsiTheme="minorHAnsi" w:cstheme="minorBidi"/>
                <w:lang w:eastAsia="en-US"/>
              </w:rPr>
            </w:pPr>
            <w:r w:rsidRPr="006D466C">
              <w:rPr>
                <w:rFonts w:eastAsiaTheme="minorEastAsia"/>
                <w:color w:val="000000"/>
                <w:lang w:eastAsia="en-US"/>
              </w:rPr>
              <w:t>Кафедра "Педагогики, психологии и социальной работы"</w:t>
            </w:r>
          </w:p>
        </w:tc>
      </w:tr>
    </w:tbl>
    <w:p w:rsidR="006D466C" w:rsidRDefault="006D466C" w:rsidP="00EC407B">
      <w:pPr>
        <w:spacing w:line="276" w:lineRule="auto"/>
        <w:rPr>
          <w:sz w:val="28"/>
          <w:szCs w:val="28"/>
        </w:rPr>
      </w:pPr>
    </w:p>
    <w:p w:rsidR="006D466C" w:rsidRDefault="006D466C" w:rsidP="00EC407B">
      <w:pPr>
        <w:spacing w:line="276" w:lineRule="auto"/>
        <w:rPr>
          <w:sz w:val="28"/>
          <w:szCs w:val="28"/>
        </w:rPr>
      </w:pPr>
    </w:p>
    <w:p w:rsidR="006D466C" w:rsidRPr="00EC407B" w:rsidRDefault="006D466C" w:rsidP="00EC407B">
      <w:pPr>
        <w:spacing w:line="276" w:lineRule="auto"/>
        <w:rPr>
          <w:sz w:val="28"/>
          <w:szCs w:val="28"/>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115825" w:rsidRDefault="00115825" w:rsidP="000D6187">
      <w:pPr>
        <w:suppressAutoHyphens/>
        <w:jc w:val="center"/>
        <w:rPr>
          <w:rFonts w:eastAsia="SimSun"/>
          <w:b/>
          <w:kern w:val="2"/>
          <w:sz w:val="32"/>
          <w:szCs w:val="32"/>
          <w:lang w:eastAsia="hi-IN" w:bidi="hi-IN"/>
        </w:rPr>
      </w:pPr>
    </w:p>
    <w:p w:rsidR="000D6187" w:rsidRPr="00115825" w:rsidRDefault="000D6187" w:rsidP="000D6187">
      <w:pPr>
        <w:suppressAutoHyphens/>
        <w:jc w:val="center"/>
        <w:rPr>
          <w:rFonts w:eastAsia="SimSun"/>
          <w:b/>
          <w:kern w:val="2"/>
          <w:sz w:val="28"/>
          <w:szCs w:val="28"/>
          <w:lang w:eastAsia="hi-IN" w:bidi="hi-IN"/>
        </w:rPr>
      </w:pPr>
      <w:r w:rsidRPr="00115825">
        <w:rPr>
          <w:rFonts w:eastAsia="SimSun"/>
          <w:b/>
          <w:kern w:val="2"/>
          <w:sz w:val="28"/>
          <w:szCs w:val="28"/>
          <w:lang w:eastAsia="hi-IN" w:bidi="hi-IN"/>
        </w:rPr>
        <w:t>ПРОГРАММА ГОСУДАРСТВЕННОЙ ИТОГОВОЙ АТТЕСТАЦИИ</w:t>
      </w:r>
    </w:p>
    <w:p w:rsidR="00EC407B" w:rsidRPr="00115825" w:rsidRDefault="00EC407B" w:rsidP="000D6187">
      <w:pPr>
        <w:suppressAutoHyphens/>
        <w:jc w:val="center"/>
        <w:rPr>
          <w:rFonts w:eastAsia="SimSun"/>
          <w:b/>
          <w:kern w:val="2"/>
          <w:sz w:val="28"/>
          <w:szCs w:val="28"/>
          <w:lang w:eastAsia="hi-IN" w:bidi="hi-IN"/>
        </w:rPr>
      </w:pPr>
      <w:r w:rsidRPr="00115825">
        <w:rPr>
          <w:rFonts w:eastAsia="SimSun"/>
          <w:b/>
          <w:kern w:val="2"/>
          <w:sz w:val="28"/>
          <w:szCs w:val="28"/>
          <w:lang w:eastAsia="hi-IN" w:bidi="hi-IN"/>
        </w:rPr>
        <w:t>Выполнение и защита выпускной квалификационной работы</w:t>
      </w:r>
    </w:p>
    <w:p w:rsidR="000D6187" w:rsidRPr="003D30D1" w:rsidRDefault="000D6187" w:rsidP="000D6187">
      <w:pPr>
        <w:jc w:val="center"/>
        <w:rPr>
          <w:rFonts w:eastAsia="Calibri"/>
          <w:b/>
          <w:bCs/>
          <w:lang w:eastAsia="en-US"/>
        </w:rPr>
      </w:pPr>
    </w:p>
    <w:p w:rsidR="00115825" w:rsidRDefault="00115825" w:rsidP="000D6187">
      <w:pPr>
        <w:ind w:right="1"/>
        <w:contextualSpacing/>
        <w:jc w:val="center"/>
        <w:rPr>
          <w:rFonts w:eastAsia="Courier New"/>
          <w:sz w:val="28"/>
          <w:szCs w:val="28"/>
          <w:lang w:bidi="ru-RU"/>
        </w:rPr>
      </w:pPr>
      <w:r>
        <w:rPr>
          <w:rFonts w:eastAsia="Courier New"/>
          <w:sz w:val="28"/>
          <w:szCs w:val="28"/>
          <w:lang w:bidi="ru-RU"/>
        </w:rPr>
        <w:t>Б3.01</w:t>
      </w:r>
    </w:p>
    <w:p w:rsidR="00115825" w:rsidRDefault="00115825" w:rsidP="000D6187">
      <w:pPr>
        <w:ind w:right="1"/>
        <w:contextualSpacing/>
        <w:jc w:val="center"/>
        <w:rPr>
          <w:rFonts w:eastAsia="Courier New"/>
          <w:sz w:val="28"/>
          <w:szCs w:val="28"/>
          <w:lang w:bidi="ru-RU"/>
        </w:rPr>
      </w:pPr>
    </w:p>
    <w:p w:rsidR="00115825" w:rsidRDefault="00115825" w:rsidP="000D6187">
      <w:pPr>
        <w:ind w:right="1"/>
        <w:contextualSpacing/>
        <w:jc w:val="center"/>
        <w:rPr>
          <w:rFonts w:eastAsia="Courier New"/>
          <w:sz w:val="28"/>
          <w:szCs w:val="28"/>
          <w:lang w:bidi="ru-RU"/>
        </w:rPr>
      </w:pPr>
    </w:p>
    <w:p w:rsidR="000D6187" w:rsidRPr="00F97FB4" w:rsidRDefault="000D6187" w:rsidP="000D6187">
      <w:pPr>
        <w:ind w:right="1"/>
        <w:contextualSpacing/>
        <w:jc w:val="center"/>
        <w:rPr>
          <w:rFonts w:eastAsia="Courier New"/>
          <w:sz w:val="28"/>
          <w:szCs w:val="28"/>
          <w:lang w:bidi="ru-RU"/>
        </w:rPr>
      </w:pPr>
      <w:r w:rsidRPr="00F97FB4">
        <w:rPr>
          <w:rFonts w:eastAsia="Courier New"/>
          <w:sz w:val="28"/>
          <w:szCs w:val="28"/>
          <w:lang w:bidi="ru-RU"/>
        </w:rPr>
        <w:t xml:space="preserve">по основной профессиональной образовательной программе </w:t>
      </w:r>
      <w:r>
        <w:rPr>
          <w:rFonts w:eastAsia="Courier New"/>
          <w:sz w:val="28"/>
          <w:szCs w:val="28"/>
          <w:lang w:bidi="ru-RU"/>
        </w:rPr>
        <w:br/>
      </w:r>
      <w:r w:rsidRPr="00F97FB4">
        <w:rPr>
          <w:rFonts w:eastAsia="Courier New"/>
          <w:sz w:val="28"/>
          <w:szCs w:val="28"/>
          <w:lang w:bidi="ru-RU"/>
        </w:rPr>
        <w:t>высшего образования – программе магистратуры</w:t>
      </w:r>
    </w:p>
    <w:p w:rsidR="000D6187" w:rsidRPr="00F97FB4" w:rsidRDefault="000D6187" w:rsidP="000D6187">
      <w:pPr>
        <w:suppressAutoHyphens/>
        <w:jc w:val="center"/>
        <w:rPr>
          <w:rFonts w:eastAsia="Courier New"/>
          <w:sz w:val="28"/>
          <w:szCs w:val="28"/>
          <w:lang w:bidi="ru-RU"/>
        </w:rPr>
      </w:pPr>
      <w:r w:rsidRPr="00F97FB4">
        <w:rPr>
          <w:rFonts w:eastAsia="Courier New"/>
          <w:sz w:val="28"/>
          <w:szCs w:val="28"/>
          <w:lang w:bidi="ru-RU"/>
        </w:rPr>
        <w:t>(программа академической магистратуры)</w:t>
      </w:r>
    </w:p>
    <w:p w:rsidR="000D6187" w:rsidRPr="00F97FB4" w:rsidRDefault="000D6187" w:rsidP="000D6187">
      <w:pPr>
        <w:suppressAutoHyphens/>
        <w:jc w:val="center"/>
        <w:rPr>
          <w:rFonts w:eastAsia="Courier New"/>
          <w:sz w:val="28"/>
          <w:szCs w:val="28"/>
          <w:lang w:bidi="ru-RU"/>
        </w:rPr>
      </w:pPr>
    </w:p>
    <w:p w:rsidR="000D6187" w:rsidRPr="00F97FB4" w:rsidRDefault="000D6187" w:rsidP="000D6187">
      <w:pPr>
        <w:suppressAutoHyphens/>
        <w:jc w:val="center"/>
        <w:rPr>
          <w:rFonts w:eastAsia="Courier New"/>
          <w:sz w:val="28"/>
          <w:szCs w:val="28"/>
          <w:lang w:bidi="ru-RU"/>
        </w:rPr>
      </w:pPr>
    </w:p>
    <w:p w:rsidR="000D6187" w:rsidRPr="00F97FB4" w:rsidRDefault="000D6187" w:rsidP="000D6187">
      <w:pPr>
        <w:suppressAutoHyphens/>
        <w:jc w:val="center"/>
        <w:rPr>
          <w:rFonts w:eastAsia="Courier New"/>
          <w:sz w:val="28"/>
          <w:szCs w:val="28"/>
          <w:lang w:bidi="ru-RU"/>
        </w:rPr>
      </w:pPr>
      <w:r w:rsidRPr="00F97FB4">
        <w:rPr>
          <w:rFonts w:eastAsia="Courier New"/>
          <w:sz w:val="28"/>
          <w:szCs w:val="28"/>
          <w:lang w:bidi="ru-RU"/>
        </w:rPr>
        <w:t xml:space="preserve">Направление подготовки </w:t>
      </w:r>
      <w:r w:rsidRPr="00F97FB4">
        <w:rPr>
          <w:rFonts w:eastAsia="Courier New"/>
          <w:b/>
          <w:sz w:val="28"/>
          <w:szCs w:val="28"/>
          <w:lang w:bidi="ru-RU"/>
        </w:rPr>
        <w:t xml:space="preserve"> 44.04.01 Педагогическое образование</w:t>
      </w:r>
      <w:r w:rsidRPr="00F97FB4">
        <w:rPr>
          <w:rFonts w:eastAsia="Courier New"/>
          <w:sz w:val="28"/>
          <w:szCs w:val="28"/>
          <w:lang w:bidi="ru-RU"/>
        </w:rPr>
        <w:t xml:space="preserve"> </w:t>
      </w:r>
      <w:r>
        <w:rPr>
          <w:rFonts w:eastAsia="Courier New"/>
          <w:sz w:val="28"/>
          <w:szCs w:val="28"/>
          <w:lang w:bidi="ru-RU"/>
        </w:rPr>
        <w:br/>
      </w:r>
      <w:r w:rsidRPr="00F97FB4">
        <w:rPr>
          <w:rFonts w:eastAsia="Courier New"/>
          <w:sz w:val="28"/>
          <w:szCs w:val="28"/>
          <w:lang w:bidi="ru-RU"/>
        </w:rPr>
        <w:t>(уровень магистратуры)</w:t>
      </w:r>
      <w:r w:rsidRPr="00F97FB4">
        <w:rPr>
          <w:rFonts w:eastAsia="Courier New"/>
          <w:sz w:val="28"/>
          <w:szCs w:val="28"/>
          <w:lang w:bidi="ru-RU"/>
        </w:rPr>
        <w:cr/>
      </w:r>
    </w:p>
    <w:p w:rsidR="000D6187" w:rsidRPr="00F97FB4" w:rsidRDefault="000D6187" w:rsidP="000D6187">
      <w:pPr>
        <w:suppressAutoHyphens/>
        <w:jc w:val="center"/>
        <w:rPr>
          <w:rFonts w:eastAsia="Courier New"/>
          <w:sz w:val="28"/>
          <w:szCs w:val="28"/>
          <w:lang w:bidi="ru-RU"/>
        </w:rPr>
      </w:pPr>
      <w:r w:rsidRPr="00F97FB4">
        <w:rPr>
          <w:rFonts w:eastAsia="Courier New"/>
          <w:sz w:val="28"/>
          <w:szCs w:val="28"/>
          <w:lang w:bidi="ru-RU"/>
        </w:rPr>
        <w:t>Направленность (профиль) программы «</w:t>
      </w:r>
      <w:r w:rsidRPr="000D6187">
        <w:rPr>
          <w:rFonts w:eastAsia="Courier New"/>
          <w:b/>
          <w:sz w:val="28"/>
          <w:szCs w:val="28"/>
          <w:lang w:bidi="ru-RU"/>
        </w:rPr>
        <w:t>Инновации</w:t>
      </w:r>
      <w:r>
        <w:rPr>
          <w:rFonts w:eastAsia="Courier New"/>
          <w:sz w:val="28"/>
          <w:szCs w:val="28"/>
          <w:lang w:bidi="ru-RU"/>
        </w:rPr>
        <w:t xml:space="preserve"> </w:t>
      </w:r>
      <w:r w:rsidRPr="00F1766F">
        <w:rPr>
          <w:rFonts w:eastAsia="Courier New"/>
          <w:b/>
          <w:sz w:val="28"/>
          <w:szCs w:val="28"/>
          <w:lang w:bidi="ru-RU"/>
        </w:rPr>
        <w:t>в</w:t>
      </w:r>
      <w:r>
        <w:rPr>
          <w:rFonts w:eastAsia="Courier New"/>
          <w:sz w:val="28"/>
          <w:szCs w:val="28"/>
          <w:lang w:bidi="ru-RU"/>
        </w:rPr>
        <w:t xml:space="preserve"> </w:t>
      </w:r>
      <w:r>
        <w:rPr>
          <w:rFonts w:eastAsia="Courier New"/>
          <w:b/>
          <w:sz w:val="28"/>
          <w:szCs w:val="28"/>
          <w:lang w:bidi="ru-RU"/>
        </w:rPr>
        <w:t>высше</w:t>
      </w:r>
      <w:r w:rsidR="00BC6514">
        <w:rPr>
          <w:rFonts w:eastAsia="Courier New"/>
          <w:b/>
          <w:sz w:val="28"/>
          <w:szCs w:val="28"/>
          <w:lang w:bidi="ru-RU"/>
        </w:rPr>
        <w:t>м образовании</w:t>
      </w:r>
      <w:r w:rsidRPr="00F97FB4">
        <w:rPr>
          <w:rFonts w:eastAsia="Courier New"/>
          <w:sz w:val="28"/>
          <w:szCs w:val="28"/>
          <w:lang w:bidi="ru-RU"/>
        </w:rPr>
        <w:t>»</w:t>
      </w:r>
    </w:p>
    <w:p w:rsidR="000D6187" w:rsidRPr="009828BF" w:rsidRDefault="000D6187" w:rsidP="00115825">
      <w:pPr>
        <w:spacing w:line="276" w:lineRule="auto"/>
        <w:rPr>
          <w:sz w:val="28"/>
          <w:szCs w:val="28"/>
        </w:rPr>
      </w:pPr>
    </w:p>
    <w:p w:rsidR="006D466C" w:rsidRDefault="006D466C" w:rsidP="006D466C">
      <w:pPr>
        <w:suppressAutoHyphens/>
        <w:jc w:val="center"/>
        <w:rPr>
          <w:rFonts w:eastAsia="SimSun"/>
          <w:b/>
          <w:kern w:val="2"/>
          <w:lang w:eastAsia="hi-IN" w:bidi="hi-IN"/>
        </w:rPr>
      </w:pPr>
      <w:r>
        <w:rPr>
          <w:rFonts w:eastAsia="SimSun"/>
          <w:b/>
          <w:kern w:val="2"/>
          <w:lang w:eastAsia="hi-IN" w:bidi="hi-IN"/>
        </w:rPr>
        <w:t>Для обучающихся:</w:t>
      </w:r>
    </w:p>
    <w:p w:rsidR="006D466C" w:rsidRDefault="002F5380" w:rsidP="006D466C">
      <w:pPr>
        <w:suppressAutoHyphens/>
        <w:jc w:val="center"/>
        <w:rPr>
          <w:rFonts w:eastAsia="SimSun"/>
          <w:kern w:val="2"/>
          <w:lang w:eastAsia="hi-IN" w:bidi="hi-IN"/>
        </w:rPr>
      </w:pPr>
      <w:r>
        <w:rPr>
          <w:rFonts w:eastAsia="SimSun"/>
          <w:kern w:val="2"/>
          <w:lang w:eastAsia="hi-IN" w:bidi="hi-IN"/>
        </w:rPr>
        <w:t>очной формы обучения 2021</w:t>
      </w:r>
      <w:r w:rsidR="006D466C">
        <w:rPr>
          <w:rFonts w:eastAsia="SimSun"/>
          <w:kern w:val="2"/>
          <w:lang w:eastAsia="hi-IN" w:bidi="hi-IN"/>
        </w:rPr>
        <w:t xml:space="preserve"> года набора соответственно</w:t>
      </w:r>
    </w:p>
    <w:p w:rsidR="006D466C" w:rsidRDefault="00283901" w:rsidP="006D466C">
      <w:pPr>
        <w:suppressAutoHyphens/>
        <w:jc w:val="center"/>
        <w:rPr>
          <w:rFonts w:eastAsia="SimSun"/>
          <w:kern w:val="2"/>
          <w:lang w:eastAsia="hi-IN" w:bidi="hi-IN"/>
        </w:rPr>
      </w:pPr>
      <w:r>
        <w:rPr>
          <w:rFonts w:eastAsia="SimSun"/>
          <w:kern w:val="2"/>
          <w:lang w:eastAsia="hi-IN" w:bidi="hi-IN"/>
        </w:rPr>
        <w:t>заочной формы обучения 202</w:t>
      </w:r>
      <w:r w:rsidR="002F5380">
        <w:rPr>
          <w:rFonts w:eastAsia="SimSun"/>
          <w:kern w:val="2"/>
          <w:lang w:eastAsia="hi-IN" w:bidi="hi-IN"/>
        </w:rPr>
        <w:t>1</w:t>
      </w:r>
      <w:r w:rsidR="006D466C">
        <w:rPr>
          <w:rFonts w:eastAsia="SimSun"/>
          <w:kern w:val="2"/>
          <w:lang w:eastAsia="hi-IN" w:bidi="hi-IN"/>
        </w:rPr>
        <w:t xml:space="preserve"> года набора соответственно</w:t>
      </w:r>
    </w:p>
    <w:p w:rsidR="006D466C" w:rsidRDefault="006D466C" w:rsidP="006D466C">
      <w:pPr>
        <w:suppressAutoHyphens/>
        <w:jc w:val="center"/>
        <w:rPr>
          <w:rFonts w:eastAsia="SimSun"/>
          <w:kern w:val="2"/>
          <w:lang w:eastAsia="hi-IN" w:bidi="hi-IN"/>
        </w:rPr>
      </w:pPr>
    </w:p>
    <w:p w:rsidR="006D466C" w:rsidRDefault="006D466C" w:rsidP="006D466C">
      <w:pPr>
        <w:suppressAutoHyphens/>
        <w:jc w:val="center"/>
        <w:rPr>
          <w:rFonts w:eastAsia="SimSun"/>
          <w:kern w:val="2"/>
          <w:lang w:eastAsia="hi-IN" w:bidi="hi-IN"/>
        </w:rPr>
      </w:pPr>
      <w:r>
        <w:rPr>
          <w:rFonts w:eastAsia="SimSun"/>
          <w:kern w:val="2"/>
          <w:lang w:eastAsia="hi-IN" w:bidi="hi-IN"/>
        </w:rPr>
        <w:t>на 2021/2022 учебный год</w:t>
      </w:r>
    </w:p>
    <w:p w:rsidR="000D6187" w:rsidRPr="009828BF" w:rsidRDefault="000D6187" w:rsidP="000D6187">
      <w:pPr>
        <w:spacing w:line="276" w:lineRule="auto"/>
        <w:jc w:val="center"/>
        <w:rPr>
          <w:sz w:val="28"/>
          <w:szCs w:val="28"/>
        </w:rPr>
      </w:pPr>
    </w:p>
    <w:p w:rsidR="000D6187" w:rsidRPr="009828BF" w:rsidRDefault="000D6187" w:rsidP="000D6187">
      <w:pPr>
        <w:spacing w:line="276" w:lineRule="auto"/>
        <w:rPr>
          <w:sz w:val="28"/>
          <w:szCs w:val="28"/>
        </w:rPr>
      </w:pPr>
    </w:p>
    <w:p w:rsidR="000D6187" w:rsidRPr="009828BF" w:rsidRDefault="000D6187" w:rsidP="000D6187">
      <w:pPr>
        <w:spacing w:line="276" w:lineRule="auto"/>
        <w:jc w:val="center"/>
        <w:rPr>
          <w:sz w:val="28"/>
          <w:szCs w:val="28"/>
        </w:rPr>
      </w:pPr>
    </w:p>
    <w:p w:rsidR="00F1766F" w:rsidRPr="00115825" w:rsidRDefault="00BC6514" w:rsidP="00115825">
      <w:pPr>
        <w:spacing w:line="276" w:lineRule="auto"/>
        <w:jc w:val="center"/>
        <w:rPr>
          <w:sz w:val="28"/>
          <w:szCs w:val="28"/>
        </w:rPr>
      </w:pPr>
      <w:r>
        <w:rPr>
          <w:sz w:val="28"/>
          <w:szCs w:val="28"/>
        </w:rPr>
        <w:t>Омск, 2021</w:t>
      </w:r>
    </w:p>
    <w:p w:rsidR="00115825" w:rsidRDefault="00115825" w:rsidP="000D6187">
      <w:pPr>
        <w:spacing w:after="200" w:line="276" w:lineRule="auto"/>
        <w:jc w:val="both"/>
        <w:rPr>
          <w:spacing w:val="-3"/>
          <w:lang w:eastAsia="en-US"/>
        </w:rPr>
      </w:pPr>
    </w:p>
    <w:p w:rsidR="000D6187" w:rsidRPr="00851E69" w:rsidRDefault="000D6187" w:rsidP="000D6187">
      <w:pPr>
        <w:spacing w:after="200" w:line="276" w:lineRule="auto"/>
        <w:jc w:val="both"/>
        <w:rPr>
          <w:spacing w:val="-3"/>
          <w:lang w:eastAsia="en-US"/>
        </w:rPr>
      </w:pPr>
      <w:r w:rsidRPr="00851E69">
        <w:rPr>
          <w:spacing w:val="-3"/>
          <w:lang w:eastAsia="en-US"/>
        </w:rPr>
        <w:lastRenderedPageBreak/>
        <w:t>Составитель:</w:t>
      </w:r>
    </w:p>
    <w:p w:rsidR="000D6187" w:rsidRPr="00851E69" w:rsidRDefault="000D6187" w:rsidP="000D6187">
      <w:pPr>
        <w:spacing w:after="200" w:line="276" w:lineRule="auto"/>
        <w:jc w:val="both"/>
        <w:rPr>
          <w:spacing w:val="-3"/>
          <w:lang w:eastAsia="en-US"/>
        </w:rPr>
      </w:pPr>
    </w:p>
    <w:p w:rsidR="000D6187" w:rsidRPr="00851E69" w:rsidRDefault="000D6187" w:rsidP="000D6187">
      <w:pPr>
        <w:spacing w:after="200" w:line="276" w:lineRule="auto"/>
        <w:jc w:val="both"/>
        <w:rPr>
          <w:spacing w:val="-3"/>
          <w:lang w:eastAsia="en-US"/>
        </w:rPr>
      </w:pPr>
      <w:r>
        <w:rPr>
          <w:spacing w:val="-3"/>
          <w:lang w:eastAsia="en-US"/>
        </w:rPr>
        <w:t>д.пед.н., профессор</w:t>
      </w:r>
      <w:r w:rsidRPr="00851E69">
        <w:rPr>
          <w:spacing w:val="-3"/>
          <w:lang w:eastAsia="en-US"/>
        </w:rPr>
        <w:t xml:space="preserve"> </w:t>
      </w:r>
      <w:r>
        <w:rPr>
          <w:spacing w:val="-3"/>
          <w:lang w:eastAsia="en-US"/>
        </w:rPr>
        <w:t>Е.Н. Арбузова</w:t>
      </w:r>
      <w:r w:rsidR="00BC6514">
        <w:rPr>
          <w:spacing w:val="-3"/>
          <w:lang w:eastAsia="en-US"/>
        </w:rPr>
        <w:t xml:space="preserve"> </w:t>
      </w:r>
    </w:p>
    <w:p w:rsidR="000D6187" w:rsidRPr="00851E69" w:rsidRDefault="000D6187" w:rsidP="000D6187">
      <w:pPr>
        <w:spacing w:after="200" w:line="276" w:lineRule="auto"/>
        <w:jc w:val="both"/>
        <w:rPr>
          <w:spacing w:val="-3"/>
          <w:lang w:eastAsia="en-US"/>
        </w:rPr>
      </w:pPr>
    </w:p>
    <w:p w:rsidR="000D6187" w:rsidRPr="00851E69" w:rsidRDefault="000D6187" w:rsidP="000D6187">
      <w:pPr>
        <w:spacing w:after="200" w:line="276" w:lineRule="auto"/>
        <w:jc w:val="both"/>
        <w:rPr>
          <w:spacing w:val="-3"/>
          <w:lang w:eastAsia="en-US"/>
        </w:rPr>
      </w:pPr>
      <w:r w:rsidRPr="00851E69">
        <w:rPr>
          <w:spacing w:val="-3"/>
          <w:lang w:eastAsia="en-US"/>
        </w:rPr>
        <w:t>методические указания одобрены на заседании кафедры «</w:t>
      </w:r>
      <w:r>
        <w:rPr>
          <w:spacing w:val="-3"/>
          <w:lang w:eastAsia="en-US"/>
        </w:rPr>
        <w:t>Педагогики, психологии и социальной работы</w:t>
      </w:r>
      <w:r w:rsidRPr="00851E69">
        <w:rPr>
          <w:spacing w:val="-3"/>
          <w:lang w:eastAsia="en-US"/>
        </w:rPr>
        <w:t>»</w:t>
      </w:r>
    </w:p>
    <w:p w:rsidR="000D6187" w:rsidRPr="00851E69" w:rsidRDefault="00BC6514" w:rsidP="000D6187">
      <w:pPr>
        <w:spacing w:after="200" w:line="276" w:lineRule="auto"/>
        <w:rPr>
          <w:spacing w:val="-3"/>
          <w:lang w:eastAsia="en-US"/>
        </w:rPr>
      </w:pPr>
      <w:r>
        <w:rPr>
          <w:spacing w:val="-3"/>
          <w:lang w:eastAsia="en-US"/>
        </w:rPr>
        <w:t>Протокол от 30.08. 2021 г.  №  1</w:t>
      </w:r>
    </w:p>
    <w:p w:rsidR="000D6187" w:rsidRPr="00851E69" w:rsidRDefault="000D6187" w:rsidP="000D6187">
      <w:pPr>
        <w:spacing w:after="200" w:line="276" w:lineRule="auto"/>
        <w:jc w:val="both"/>
        <w:rPr>
          <w:spacing w:val="-3"/>
          <w:lang w:eastAsia="en-US"/>
        </w:rPr>
      </w:pPr>
    </w:p>
    <w:p w:rsidR="000D6187" w:rsidRPr="00851E69" w:rsidRDefault="000D6187" w:rsidP="000D6187">
      <w:pPr>
        <w:spacing w:after="200" w:line="276" w:lineRule="auto"/>
        <w:jc w:val="both"/>
        <w:rPr>
          <w:spacing w:val="-3"/>
          <w:lang w:eastAsia="en-US"/>
        </w:rPr>
      </w:pPr>
      <w:r>
        <w:rPr>
          <w:spacing w:val="-3"/>
          <w:lang w:eastAsia="en-US"/>
        </w:rPr>
        <w:t>Зав. кафедрой д.пед.н., профессор</w:t>
      </w:r>
      <w:r w:rsidR="00BC6514">
        <w:rPr>
          <w:spacing w:val="-3"/>
          <w:lang w:eastAsia="en-US"/>
        </w:rPr>
        <w:t xml:space="preserve">   </w:t>
      </w:r>
      <w:r>
        <w:rPr>
          <w:spacing w:val="-3"/>
          <w:lang w:eastAsia="en-US"/>
        </w:rPr>
        <w:t>Е.В. Лопанова</w:t>
      </w:r>
      <w:r w:rsidR="00BC6514">
        <w:rPr>
          <w:spacing w:val="-3"/>
          <w:lang w:eastAsia="en-US"/>
        </w:rPr>
        <w:t xml:space="preserve"> </w:t>
      </w:r>
    </w:p>
    <w:p w:rsidR="000D6187" w:rsidRPr="00851E69" w:rsidRDefault="000D6187" w:rsidP="000D6187">
      <w:pPr>
        <w:tabs>
          <w:tab w:val="left" w:pos="0"/>
        </w:tabs>
        <w:spacing w:after="200" w:line="360" w:lineRule="auto"/>
        <w:ind w:firstLine="709"/>
      </w:pPr>
    </w:p>
    <w:p w:rsidR="000D6187" w:rsidRPr="009828BF" w:rsidRDefault="000D6187" w:rsidP="000D6187">
      <w:pPr>
        <w:spacing w:line="276" w:lineRule="auto"/>
        <w:jc w:val="center"/>
        <w:rPr>
          <w:sz w:val="28"/>
          <w:szCs w:val="28"/>
        </w:rPr>
      </w:pPr>
    </w:p>
    <w:p w:rsidR="000D6187" w:rsidRPr="00851E69" w:rsidRDefault="000D6187" w:rsidP="000D6187">
      <w:pPr>
        <w:widowControl w:val="0"/>
        <w:ind w:firstLine="770"/>
        <w:jc w:val="both"/>
      </w:pPr>
    </w:p>
    <w:p w:rsidR="000D6187" w:rsidRPr="00851E69" w:rsidRDefault="000D6187" w:rsidP="000D6187">
      <w:pPr>
        <w:spacing w:after="200" w:line="276" w:lineRule="auto"/>
        <w:jc w:val="both"/>
        <w:outlineLvl w:val="0"/>
      </w:pPr>
    </w:p>
    <w:p w:rsidR="000D6187" w:rsidRPr="00851E69" w:rsidRDefault="000D6187" w:rsidP="000D6187">
      <w:pPr>
        <w:spacing w:after="200" w:line="276" w:lineRule="auto"/>
        <w:jc w:val="both"/>
        <w:outlineLvl w:val="0"/>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0D6187" w:rsidRDefault="000D6187" w:rsidP="00D4028C">
      <w:pPr>
        <w:jc w:val="center"/>
        <w:rPr>
          <w:b/>
        </w:rPr>
      </w:pPr>
    </w:p>
    <w:p w:rsidR="00F1766F" w:rsidRDefault="00F1766F" w:rsidP="00D4028C">
      <w:pPr>
        <w:jc w:val="center"/>
        <w:rPr>
          <w:b/>
        </w:rPr>
      </w:pPr>
    </w:p>
    <w:p w:rsidR="00F1766F" w:rsidRDefault="00F1766F" w:rsidP="00D4028C">
      <w:pPr>
        <w:jc w:val="center"/>
        <w:rPr>
          <w:b/>
        </w:rPr>
      </w:pPr>
    </w:p>
    <w:p w:rsidR="00F1766F" w:rsidRDefault="00F1766F" w:rsidP="00D4028C">
      <w:pPr>
        <w:jc w:val="center"/>
        <w:rPr>
          <w:b/>
        </w:rPr>
      </w:pPr>
    </w:p>
    <w:p w:rsidR="00F1766F" w:rsidRDefault="00F1766F" w:rsidP="00D4028C">
      <w:pPr>
        <w:jc w:val="center"/>
        <w:rPr>
          <w:b/>
        </w:rPr>
      </w:pPr>
    </w:p>
    <w:p w:rsidR="00F1766F" w:rsidRDefault="00F1766F" w:rsidP="00D4028C">
      <w:pPr>
        <w:jc w:val="center"/>
        <w:rPr>
          <w:b/>
        </w:rPr>
      </w:pPr>
    </w:p>
    <w:p w:rsidR="00F21831" w:rsidRPr="003D30D1" w:rsidRDefault="00F21831" w:rsidP="00D4028C">
      <w:pPr>
        <w:jc w:val="center"/>
        <w:rPr>
          <w:b/>
          <w:lang w:val="en-US"/>
        </w:rPr>
      </w:pPr>
      <w:r w:rsidRPr="003D30D1">
        <w:rPr>
          <w:b/>
        </w:rPr>
        <w:lastRenderedPageBreak/>
        <w:t>СОДЕРЖАНИЕ</w:t>
      </w:r>
    </w:p>
    <w:p w:rsidR="006C439E" w:rsidRPr="003D30D1" w:rsidRDefault="006C439E" w:rsidP="00D4028C">
      <w:pPr>
        <w:jc w:val="center"/>
        <w:rPr>
          <w:b/>
          <w:lang w:val="en-US"/>
        </w:rPr>
      </w:pPr>
    </w:p>
    <w:p w:rsidR="006C439E" w:rsidRPr="003D30D1"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3D30D1" w:rsidTr="00F00FD3">
        <w:tc>
          <w:tcPr>
            <w:tcW w:w="562" w:type="dxa"/>
            <w:hideMark/>
          </w:tcPr>
          <w:p w:rsidR="00635392" w:rsidRPr="003D30D1" w:rsidRDefault="00635392" w:rsidP="00657EC5">
            <w:pPr>
              <w:spacing w:line="276" w:lineRule="auto"/>
              <w:jc w:val="center"/>
            </w:pPr>
          </w:p>
        </w:tc>
        <w:tc>
          <w:tcPr>
            <w:tcW w:w="8080" w:type="dxa"/>
            <w:hideMark/>
          </w:tcPr>
          <w:p w:rsidR="00635392" w:rsidRPr="003D30D1" w:rsidRDefault="00635392" w:rsidP="00657EC5">
            <w:pPr>
              <w:pStyle w:val="ConsPlusNormal"/>
              <w:spacing w:line="276" w:lineRule="auto"/>
              <w:outlineLvl w:val="1"/>
              <w:rPr>
                <w:rFonts w:ascii="Times New Roman" w:hAnsi="Times New Roman" w:cs="Times New Roman"/>
                <w:sz w:val="24"/>
                <w:szCs w:val="24"/>
              </w:rPr>
            </w:pPr>
            <w:r w:rsidRPr="003D30D1">
              <w:rPr>
                <w:rFonts w:ascii="Times New Roman" w:hAnsi="Times New Roman" w:cs="Times New Roman"/>
                <w:sz w:val="24"/>
                <w:szCs w:val="24"/>
              </w:rPr>
              <w:t>Общие положения</w:t>
            </w:r>
          </w:p>
        </w:tc>
        <w:tc>
          <w:tcPr>
            <w:tcW w:w="703" w:type="dxa"/>
          </w:tcPr>
          <w:p w:rsidR="00635392" w:rsidRPr="003D30D1" w:rsidRDefault="00635392" w:rsidP="00657EC5">
            <w:pPr>
              <w:spacing w:line="276" w:lineRule="auto"/>
              <w:jc w:val="center"/>
            </w:pPr>
          </w:p>
        </w:tc>
        <w:tc>
          <w:tcPr>
            <w:tcW w:w="703" w:type="dxa"/>
          </w:tcPr>
          <w:p w:rsidR="00635392" w:rsidRPr="003D30D1" w:rsidRDefault="00635392"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1</w:t>
            </w:r>
          </w:p>
        </w:tc>
        <w:tc>
          <w:tcPr>
            <w:tcW w:w="8080" w:type="dxa"/>
            <w:hideMark/>
          </w:tcPr>
          <w:p w:rsidR="006C439E" w:rsidRPr="003D30D1" w:rsidRDefault="00635392" w:rsidP="00657EC5">
            <w:pPr>
              <w:spacing w:line="276" w:lineRule="auto"/>
              <w:jc w:val="both"/>
            </w:pPr>
            <w:r w:rsidRPr="003D30D1">
              <w:t>Состав и объем государственной итоговой аттестации</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2</w:t>
            </w:r>
          </w:p>
        </w:tc>
        <w:tc>
          <w:tcPr>
            <w:tcW w:w="8080" w:type="dxa"/>
            <w:hideMark/>
          </w:tcPr>
          <w:p w:rsidR="006C439E" w:rsidRPr="003D30D1" w:rsidRDefault="00635392" w:rsidP="00657EC5">
            <w:pPr>
              <w:spacing w:line="276" w:lineRule="auto"/>
              <w:jc w:val="both"/>
            </w:pPr>
            <w:r w:rsidRPr="003D30D1">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3</w:t>
            </w:r>
          </w:p>
        </w:tc>
        <w:tc>
          <w:tcPr>
            <w:tcW w:w="8080" w:type="dxa"/>
            <w:hideMark/>
          </w:tcPr>
          <w:p w:rsidR="006C439E" w:rsidRPr="003D30D1" w:rsidRDefault="00A173D6" w:rsidP="00657EC5">
            <w:pPr>
              <w:spacing w:line="276" w:lineRule="auto"/>
              <w:jc w:val="both"/>
            </w:pPr>
            <w:r w:rsidRPr="003D30D1">
              <w:t>Требования к выпускной квалификационной работе</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4</w:t>
            </w:r>
          </w:p>
        </w:tc>
        <w:tc>
          <w:tcPr>
            <w:tcW w:w="8080" w:type="dxa"/>
            <w:hideMark/>
          </w:tcPr>
          <w:p w:rsidR="006C439E" w:rsidRPr="003D30D1" w:rsidRDefault="00845AAE" w:rsidP="003D6BA0">
            <w:pPr>
              <w:pStyle w:val="ConsPlusNormal"/>
              <w:spacing w:line="276" w:lineRule="auto"/>
              <w:jc w:val="both"/>
              <w:rPr>
                <w:rFonts w:ascii="Times New Roman" w:hAnsi="Times New Roman" w:cs="Times New Roman"/>
                <w:spacing w:val="4"/>
                <w:sz w:val="24"/>
                <w:szCs w:val="24"/>
              </w:rPr>
            </w:pPr>
            <w:r w:rsidRPr="003D30D1">
              <w:rPr>
                <w:rFonts w:ascii="Times New Roman" w:hAnsi="Times New Roman" w:cs="Times New Roman"/>
                <w:sz w:val="24"/>
                <w:szCs w:val="24"/>
              </w:rPr>
              <w:t xml:space="preserve">Руководство </w:t>
            </w:r>
            <w:r w:rsidR="003D6BA0" w:rsidRPr="003D30D1">
              <w:rPr>
                <w:rFonts w:ascii="Times New Roman" w:hAnsi="Times New Roman" w:cs="Times New Roman"/>
                <w:sz w:val="24"/>
                <w:szCs w:val="24"/>
              </w:rPr>
              <w:t>выпускной квалификационной работой</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5</w:t>
            </w:r>
          </w:p>
        </w:tc>
        <w:tc>
          <w:tcPr>
            <w:tcW w:w="8080" w:type="dxa"/>
            <w:hideMark/>
          </w:tcPr>
          <w:p w:rsidR="006C439E" w:rsidRPr="003D30D1" w:rsidRDefault="00657EC5" w:rsidP="003D6BA0">
            <w:pPr>
              <w:spacing w:line="276" w:lineRule="auto"/>
              <w:jc w:val="both"/>
            </w:pPr>
            <w:r w:rsidRPr="003D30D1">
              <w:t xml:space="preserve">Порядок рецензирования </w:t>
            </w:r>
            <w:r w:rsidR="009A1AC9" w:rsidRPr="003D30D1">
              <w:t>выпускных квалификационных работ</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6C439E" w:rsidRPr="003D30D1" w:rsidTr="00F00FD3">
        <w:tc>
          <w:tcPr>
            <w:tcW w:w="562" w:type="dxa"/>
            <w:hideMark/>
          </w:tcPr>
          <w:p w:rsidR="006C439E" w:rsidRPr="003D30D1" w:rsidRDefault="006C439E" w:rsidP="00657EC5">
            <w:pPr>
              <w:spacing w:line="276" w:lineRule="auto"/>
              <w:jc w:val="center"/>
            </w:pPr>
            <w:r w:rsidRPr="003D30D1">
              <w:t>6</w:t>
            </w:r>
          </w:p>
        </w:tc>
        <w:tc>
          <w:tcPr>
            <w:tcW w:w="8080" w:type="dxa"/>
            <w:hideMark/>
          </w:tcPr>
          <w:p w:rsidR="006C439E" w:rsidRPr="003D30D1" w:rsidRDefault="00A5336C" w:rsidP="00A5336C">
            <w:pPr>
              <w:pStyle w:val="ConsPlusNormal"/>
              <w:spacing w:line="276" w:lineRule="auto"/>
              <w:jc w:val="both"/>
              <w:rPr>
                <w:rFonts w:ascii="Times New Roman" w:hAnsi="Times New Roman" w:cs="Times New Roman"/>
                <w:sz w:val="24"/>
                <w:szCs w:val="24"/>
              </w:rPr>
            </w:pPr>
            <w:r w:rsidRPr="003D30D1">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3D30D1" w:rsidRDefault="006C439E" w:rsidP="00657EC5">
            <w:pPr>
              <w:spacing w:line="276" w:lineRule="auto"/>
              <w:jc w:val="center"/>
            </w:pPr>
          </w:p>
        </w:tc>
        <w:tc>
          <w:tcPr>
            <w:tcW w:w="703" w:type="dxa"/>
          </w:tcPr>
          <w:p w:rsidR="006C439E" w:rsidRPr="003D30D1" w:rsidRDefault="006C439E" w:rsidP="00657EC5">
            <w:pPr>
              <w:spacing w:line="276" w:lineRule="auto"/>
              <w:jc w:val="center"/>
            </w:pPr>
          </w:p>
        </w:tc>
      </w:tr>
      <w:tr w:rsidR="00A5336C" w:rsidRPr="003D30D1" w:rsidTr="00F00FD3">
        <w:tc>
          <w:tcPr>
            <w:tcW w:w="562" w:type="dxa"/>
            <w:hideMark/>
          </w:tcPr>
          <w:p w:rsidR="00A5336C" w:rsidRPr="003D30D1" w:rsidRDefault="00A5336C" w:rsidP="00657EC5">
            <w:pPr>
              <w:spacing w:line="276" w:lineRule="auto"/>
              <w:jc w:val="center"/>
            </w:pPr>
            <w:r w:rsidRPr="003D30D1">
              <w:t>7</w:t>
            </w:r>
          </w:p>
        </w:tc>
        <w:tc>
          <w:tcPr>
            <w:tcW w:w="8080" w:type="dxa"/>
            <w:hideMark/>
          </w:tcPr>
          <w:p w:rsidR="00A5336C" w:rsidRPr="003D30D1" w:rsidRDefault="00A5336C" w:rsidP="00163CAA">
            <w:pPr>
              <w:spacing w:line="276" w:lineRule="auto"/>
              <w:jc w:val="both"/>
            </w:pPr>
            <w:r w:rsidRPr="003D30D1">
              <w:t>Критерии оценки защиты выпускной квалификационной работы</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083FD9" w:rsidP="00657EC5">
            <w:pPr>
              <w:spacing w:line="276" w:lineRule="auto"/>
              <w:jc w:val="center"/>
            </w:pPr>
            <w:r>
              <w:t>8</w:t>
            </w:r>
          </w:p>
        </w:tc>
        <w:tc>
          <w:tcPr>
            <w:tcW w:w="8080" w:type="dxa"/>
            <w:hideMark/>
          </w:tcPr>
          <w:p w:rsidR="00A5336C" w:rsidRPr="003D30D1" w:rsidRDefault="00A5336C" w:rsidP="00163CAA">
            <w:pPr>
              <w:spacing w:line="276" w:lineRule="auto"/>
              <w:jc w:val="both"/>
            </w:pPr>
            <w:r w:rsidRPr="003D30D1">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083FD9" w:rsidP="00657EC5">
            <w:pPr>
              <w:spacing w:line="276" w:lineRule="auto"/>
              <w:jc w:val="center"/>
            </w:pPr>
            <w:r>
              <w:t>9</w:t>
            </w:r>
          </w:p>
        </w:tc>
        <w:tc>
          <w:tcPr>
            <w:tcW w:w="8080" w:type="dxa"/>
            <w:hideMark/>
          </w:tcPr>
          <w:p w:rsidR="00A5336C" w:rsidRPr="003D30D1" w:rsidRDefault="00A5336C" w:rsidP="00163CAA">
            <w:pPr>
              <w:spacing w:line="276" w:lineRule="auto"/>
              <w:jc w:val="both"/>
            </w:pPr>
            <w:r w:rsidRPr="003D30D1">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083FD9">
            <w:pPr>
              <w:spacing w:line="276" w:lineRule="auto"/>
              <w:jc w:val="center"/>
            </w:pPr>
            <w:r w:rsidRPr="003D30D1">
              <w:t>1</w:t>
            </w:r>
            <w:r w:rsidR="00083FD9">
              <w:t>0</w:t>
            </w:r>
          </w:p>
        </w:tc>
        <w:tc>
          <w:tcPr>
            <w:tcW w:w="8080" w:type="dxa"/>
            <w:hideMark/>
          </w:tcPr>
          <w:p w:rsidR="00A5336C" w:rsidRPr="003D30D1" w:rsidRDefault="00A5336C" w:rsidP="00163CAA">
            <w:pPr>
              <w:spacing w:line="276" w:lineRule="auto"/>
              <w:jc w:val="both"/>
            </w:pPr>
            <w:r w:rsidRPr="003D30D1">
              <w:t>Методические указания для обучающихся по подготовке и прохождению государственной итоговой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083FD9" w:rsidP="00657EC5">
            <w:pPr>
              <w:spacing w:line="276" w:lineRule="auto"/>
              <w:jc w:val="center"/>
            </w:pPr>
            <w:r>
              <w:t>11</w:t>
            </w:r>
          </w:p>
        </w:tc>
        <w:tc>
          <w:tcPr>
            <w:tcW w:w="8080" w:type="dxa"/>
            <w:hideMark/>
          </w:tcPr>
          <w:p w:rsidR="00A5336C" w:rsidRPr="003D30D1" w:rsidRDefault="00A5336C" w:rsidP="00163CAA">
            <w:pPr>
              <w:spacing w:line="276" w:lineRule="auto"/>
              <w:jc w:val="both"/>
            </w:pPr>
            <w:r w:rsidRPr="003D30D1">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083FD9">
            <w:pPr>
              <w:spacing w:line="276" w:lineRule="auto"/>
              <w:jc w:val="center"/>
            </w:pPr>
            <w:r w:rsidRPr="003D30D1">
              <w:t>1</w:t>
            </w:r>
            <w:r w:rsidR="00083FD9">
              <w:t>2</w:t>
            </w:r>
          </w:p>
        </w:tc>
        <w:tc>
          <w:tcPr>
            <w:tcW w:w="8080" w:type="dxa"/>
            <w:hideMark/>
          </w:tcPr>
          <w:p w:rsidR="00A5336C" w:rsidRPr="003D30D1" w:rsidRDefault="00A5336C" w:rsidP="006C016A">
            <w:pPr>
              <w:spacing w:line="276" w:lineRule="auto"/>
              <w:jc w:val="both"/>
            </w:pPr>
            <w:r w:rsidRPr="003D30D1">
              <w:t xml:space="preserve">Описание материально-технической базы, необходимой для </w:t>
            </w:r>
            <w:r w:rsidR="006C016A" w:rsidRPr="003D30D1">
              <w:t>проведения государственной итоговой аттестации</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083FD9">
            <w:pPr>
              <w:spacing w:line="276" w:lineRule="auto"/>
              <w:jc w:val="center"/>
            </w:pPr>
            <w:r w:rsidRPr="003D30D1">
              <w:t>1</w:t>
            </w:r>
            <w:r w:rsidR="00083FD9">
              <w:t>3</w:t>
            </w:r>
          </w:p>
        </w:tc>
        <w:tc>
          <w:tcPr>
            <w:tcW w:w="8080" w:type="dxa"/>
            <w:hideMark/>
          </w:tcPr>
          <w:p w:rsidR="00A5336C" w:rsidRPr="003D30D1" w:rsidRDefault="00A5336C" w:rsidP="00163CAA">
            <w:pPr>
              <w:spacing w:line="276" w:lineRule="auto"/>
              <w:jc w:val="both"/>
            </w:pPr>
            <w:bookmarkStart w:id="0" w:name="bookmark7"/>
            <w:r w:rsidRPr="003D30D1">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6C016A" w:rsidP="00083FD9">
            <w:pPr>
              <w:spacing w:line="276" w:lineRule="auto"/>
              <w:jc w:val="center"/>
            </w:pPr>
            <w:r w:rsidRPr="003D30D1">
              <w:t>1</w:t>
            </w:r>
            <w:r w:rsidR="00083FD9">
              <w:t>4</w:t>
            </w:r>
          </w:p>
        </w:tc>
        <w:tc>
          <w:tcPr>
            <w:tcW w:w="8080" w:type="dxa"/>
            <w:hideMark/>
          </w:tcPr>
          <w:p w:rsidR="00A5336C" w:rsidRPr="003D30D1" w:rsidRDefault="00A5336C" w:rsidP="00163CAA">
            <w:pPr>
              <w:spacing w:line="276" w:lineRule="auto"/>
              <w:jc w:val="both"/>
            </w:pPr>
            <w:r w:rsidRPr="003D30D1">
              <w:t>Порядок рассмотрения апелляций</w:t>
            </w:r>
          </w:p>
        </w:tc>
        <w:tc>
          <w:tcPr>
            <w:tcW w:w="703" w:type="dxa"/>
          </w:tcPr>
          <w:p w:rsidR="00A5336C" w:rsidRPr="003D30D1" w:rsidRDefault="00A5336C" w:rsidP="00657EC5">
            <w:pPr>
              <w:spacing w:line="276" w:lineRule="auto"/>
              <w:jc w:val="center"/>
            </w:pPr>
          </w:p>
        </w:tc>
        <w:tc>
          <w:tcPr>
            <w:tcW w:w="703" w:type="dxa"/>
          </w:tcPr>
          <w:p w:rsidR="00A5336C" w:rsidRPr="003D30D1" w:rsidRDefault="00A5336C" w:rsidP="00657EC5">
            <w:pPr>
              <w:spacing w:line="276" w:lineRule="auto"/>
              <w:jc w:val="center"/>
            </w:pPr>
          </w:p>
        </w:tc>
      </w:tr>
      <w:tr w:rsidR="00A5336C" w:rsidRPr="003D30D1" w:rsidTr="00F00FD3">
        <w:tc>
          <w:tcPr>
            <w:tcW w:w="562" w:type="dxa"/>
            <w:hideMark/>
          </w:tcPr>
          <w:p w:rsidR="00A5336C" w:rsidRPr="003D30D1" w:rsidRDefault="00A5336C" w:rsidP="00A5336C">
            <w:pPr>
              <w:spacing w:line="276" w:lineRule="auto"/>
              <w:jc w:val="center"/>
            </w:pPr>
          </w:p>
        </w:tc>
        <w:tc>
          <w:tcPr>
            <w:tcW w:w="8080" w:type="dxa"/>
            <w:hideMark/>
          </w:tcPr>
          <w:p w:rsidR="00A5336C" w:rsidRPr="003D30D1" w:rsidRDefault="00A5336C" w:rsidP="00A5336C">
            <w:pPr>
              <w:pStyle w:val="ConsPlusNormal"/>
              <w:spacing w:line="276" w:lineRule="auto"/>
              <w:jc w:val="both"/>
              <w:rPr>
                <w:sz w:val="24"/>
                <w:szCs w:val="24"/>
              </w:rPr>
            </w:pPr>
          </w:p>
        </w:tc>
        <w:tc>
          <w:tcPr>
            <w:tcW w:w="703" w:type="dxa"/>
          </w:tcPr>
          <w:p w:rsidR="00A5336C" w:rsidRPr="003D30D1" w:rsidRDefault="00A5336C" w:rsidP="00A5336C">
            <w:pPr>
              <w:spacing w:line="276" w:lineRule="auto"/>
              <w:jc w:val="center"/>
            </w:pPr>
          </w:p>
        </w:tc>
        <w:tc>
          <w:tcPr>
            <w:tcW w:w="703" w:type="dxa"/>
          </w:tcPr>
          <w:p w:rsidR="00A5336C" w:rsidRPr="003D30D1" w:rsidRDefault="00A5336C" w:rsidP="00A5336C">
            <w:pPr>
              <w:spacing w:line="276" w:lineRule="auto"/>
              <w:jc w:val="center"/>
            </w:pPr>
          </w:p>
        </w:tc>
      </w:tr>
    </w:tbl>
    <w:p w:rsidR="006C439E" w:rsidRPr="003D30D1" w:rsidRDefault="006C439E" w:rsidP="006C439E">
      <w:pPr>
        <w:spacing w:after="160" w:line="256" w:lineRule="auto"/>
        <w:rPr>
          <w:b/>
        </w:rPr>
      </w:pPr>
    </w:p>
    <w:p w:rsidR="00083FD9" w:rsidRDefault="006C016A" w:rsidP="003B0F99">
      <w:pPr>
        <w:spacing w:line="276" w:lineRule="auto"/>
        <w:ind w:firstLine="708"/>
        <w:rPr>
          <w:b/>
          <w:i/>
          <w:spacing w:val="-3"/>
          <w:lang w:eastAsia="en-US"/>
        </w:rPr>
      </w:pPr>
      <w:r w:rsidRPr="003D30D1">
        <w:rPr>
          <w:b/>
          <w:i/>
          <w:spacing w:val="-3"/>
          <w:lang w:eastAsia="en-US"/>
        </w:rPr>
        <w:br w:type="page"/>
      </w:r>
    </w:p>
    <w:p w:rsidR="006C439E" w:rsidRPr="003D30D1" w:rsidRDefault="006C439E" w:rsidP="003B0F99">
      <w:pPr>
        <w:spacing w:line="276" w:lineRule="auto"/>
        <w:ind w:firstLine="708"/>
        <w:rPr>
          <w:spacing w:val="-3"/>
          <w:lang w:eastAsia="en-US"/>
        </w:rPr>
      </w:pPr>
      <w:r w:rsidRPr="003D30D1">
        <w:rPr>
          <w:b/>
          <w:i/>
          <w:spacing w:val="-3"/>
          <w:lang w:eastAsia="en-US"/>
        </w:rPr>
        <w:lastRenderedPageBreak/>
        <w:t xml:space="preserve">Программа государственной итоговой аттестации составлена </w:t>
      </w:r>
      <w:r w:rsidRPr="003D30D1">
        <w:rPr>
          <w:b/>
          <w:i/>
          <w:lang w:eastAsia="en-US"/>
        </w:rPr>
        <w:t>в соответствии с:</w:t>
      </w:r>
    </w:p>
    <w:p w:rsidR="006C439E" w:rsidRPr="003D30D1" w:rsidRDefault="006C439E" w:rsidP="003938FD">
      <w:pPr>
        <w:ind w:firstLine="709"/>
        <w:jc w:val="both"/>
        <w:rPr>
          <w:lang w:eastAsia="en-US"/>
        </w:rPr>
      </w:pPr>
      <w:r w:rsidRPr="003D30D1">
        <w:rPr>
          <w:lang w:eastAsia="en-US"/>
        </w:rPr>
        <w:t>- Федеральным законом Российской Федерации от 29.12.2012 № 273-ФЗ «Об образовании в Российской Федерации»;</w:t>
      </w:r>
    </w:p>
    <w:p w:rsidR="005C3245" w:rsidRPr="003D30D1" w:rsidRDefault="005C3245" w:rsidP="005C3245">
      <w:pPr>
        <w:ind w:firstLine="709"/>
        <w:jc w:val="both"/>
      </w:pPr>
      <w:r w:rsidRPr="003D30D1">
        <w:t xml:space="preserve">- </w:t>
      </w:r>
      <w:r w:rsidR="00FC3278" w:rsidRPr="00FC3278">
        <w:rPr>
          <w:color w:val="000000"/>
        </w:rPr>
        <w:t>Федеральным государственным образовательным стандартом высшего образования по направлению подготовки</w:t>
      </w:r>
      <w:r w:rsidR="00FC3278" w:rsidRPr="00FC3278">
        <w:rPr>
          <w:color w:val="FF0000"/>
        </w:rPr>
        <w:t xml:space="preserve"> </w:t>
      </w:r>
      <w:r w:rsidR="00FC3278" w:rsidRPr="00FC3278">
        <w:t xml:space="preserve">44.04.01 Педагогическое образование </w:t>
      </w:r>
      <w:r w:rsidR="00FC3278" w:rsidRPr="00FC3278">
        <w:rPr>
          <w:color w:val="000000"/>
        </w:rPr>
        <w:t xml:space="preserve">(уровень магистратуры), утвержденного Приказом  Минобрнауки России от </w:t>
      </w:r>
      <w:r w:rsidR="00FC3278" w:rsidRPr="00FC3278">
        <w:t>21.11.2014  N  1505 (зарегистрирован в Минюсте России  19.12.2014 N 35263)</w:t>
      </w:r>
      <w:r w:rsidR="00FC3278" w:rsidRPr="00FC3278">
        <w:rPr>
          <w:color w:val="000000"/>
        </w:rPr>
        <w:t xml:space="preserve"> (далее - ФГОС ВО, Федеральный государственный образовательный стандарт высшего образования);</w:t>
      </w:r>
      <w:r w:rsidR="00FC3278" w:rsidRPr="00FC3278">
        <w:rPr>
          <w:color w:val="FF0000"/>
        </w:rPr>
        <w:t xml:space="preserve"> </w:t>
      </w:r>
    </w:p>
    <w:p w:rsidR="00BD2CAD" w:rsidRPr="003D30D1" w:rsidRDefault="00BD2CAD" w:rsidP="00BD2CAD">
      <w:pPr>
        <w:ind w:firstLine="709"/>
        <w:jc w:val="both"/>
        <w:rPr>
          <w:lang w:eastAsia="en-US"/>
        </w:rPr>
      </w:pPr>
      <w:r w:rsidRPr="003D30D1">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D30D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D30D1">
        <w:rPr>
          <w:lang w:eastAsia="en-US"/>
        </w:rPr>
        <w:t>).</w:t>
      </w:r>
    </w:p>
    <w:p w:rsidR="006C439E" w:rsidRPr="003D30D1" w:rsidRDefault="006C439E" w:rsidP="003B0F99">
      <w:pPr>
        <w:spacing w:line="276" w:lineRule="auto"/>
        <w:ind w:firstLine="709"/>
        <w:jc w:val="both"/>
        <w:rPr>
          <w:lang w:eastAsia="en-US"/>
        </w:rPr>
      </w:pPr>
      <w:r w:rsidRPr="003D30D1">
        <w:rPr>
          <w:spacing w:val="-3"/>
          <w:lang w:eastAsia="en-US"/>
        </w:rPr>
        <w:t>Программа государственной итоговой аттестации</w:t>
      </w:r>
      <w:r w:rsidR="00E9670A">
        <w:rPr>
          <w:spacing w:val="-3"/>
          <w:lang w:eastAsia="en-US"/>
        </w:rPr>
        <w:t xml:space="preserve"> </w:t>
      </w:r>
      <w:r w:rsidRPr="003D30D1">
        <w:rPr>
          <w:lang w:eastAsia="en-US"/>
        </w:rPr>
        <w:t>составлена в соответствии с локаль</w:t>
      </w:r>
      <w:r w:rsidR="00BC6514">
        <w:rPr>
          <w:lang w:eastAsia="en-US"/>
        </w:rPr>
        <w:t>ными нормативными актами ЧУ</w:t>
      </w:r>
      <w:r w:rsidRPr="003D30D1">
        <w:rPr>
          <w:lang w:eastAsia="en-US"/>
        </w:rPr>
        <w:t>ОО ВО «</w:t>
      </w:r>
      <w:r w:rsidRPr="003D30D1">
        <w:rPr>
          <w:b/>
          <w:lang w:eastAsia="en-US"/>
        </w:rPr>
        <w:t>Омская гуманитарная академия</w:t>
      </w:r>
      <w:r w:rsidRPr="003D30D1">
        <w:rPr>
          <w:lang w:eastAsia="en-US"/>
        </w:rPr>
        <w:t>» (</w:t>
      </w:r>
      <w:r w:rsidRPr="003D30D1">
        <w:rPr>
          <w:i/>
          <w:lang w:eastAsia="en-US"/>
        </w:rPr>
        <w:t>далее – Академия; ОмГА</w:t>
      </w:r>
      <w:r w:rsidRPr="003D30D1">
        <w:rPr>
          <w:lang w:eastAsia="en-US"/>
        </w:rPr>
        <w:t>):</w:t>
      </w:r>
    </w:p>
    <w:p w:rsidR="003938FD" w:rsidRPr="003D30D1" w:rsidRDefault="003938FD" w:rsidP="003938FD">
      <w:pPr>
        <w:ind w:firstLine="709"/>
        <w:jc w:val="both"/>
        <w:rPr>
          <w:lang w:eastAsia="en-US"/>
        </w:rPr>
      </w:pPr>
      <w:r w:rsidRPr="003D30D1">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38FD" w:rsidRPr="003D30D1" w:rsidRDefault="003938FD" w:rsidP="003938FD">
      <w:pPr>
        <w:ind w:firstLine="709"/>
        <w:jc w:val="both"/>
        <w:rPr>
          <w:lang w:eastAsia="en-US"/>
        </w:rPr>
      </w:pPr>
      <w:r w:rsidRPr="003D30D1">
        <w:rPr>
          <w:lang w:eastAsia="en-US"/>
        </w:rPr>
        <w:t xml:space="preserve">- «Положением </w:t>
      </w:r>
      <w:r w:rsidRPr="003D30D1">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D30D1">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3938FD" w:rsidRPr="003D30D1" w:rsidRDefault="003938FD" w:rsidP="003938FD">
      <w:pPr>
        <w:ind w:firstLine="709"/>
        <w:jc w:val="both"/>
        <w:rPr>
          <w:lang w:eastAsia="en-US"/>
        </w:rPr>
      </w:pPr>
      <w:r w:rsidRPr="003D30D1">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38FD" w:rsidRPr="003D30D1" w:rsidRDefault="003938FD" w:rsidP="003938FD">
      <w:pPr>
        <w:ind w:firstLine="709"/>
        <w:jc w:val="both"/>
        <w:rPr>
          <w:lang w:eastAsia="en-US"/>
        </w:rPr>
      </w:pPr>
      <w:r w:rsidRPr="003D30D1">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938FD" w:rsidRPr="003D30D1" w:rsidRDefault="003938FD" w:rsidP="003938FD">
      <w:pPr>
        <w:ind w:firstLine="709"/>
        <w:jc w:val="both"/>
        <w:rPr>
          <w:lang w:eastAsia="en-US"/>
        </w:rPr>
      </w:pPr>
      <w:r w:rsidRPr="003D30D1">
        <w:rPr>
          <w:lang w:eastAsia="en-US"/>
        </w:rPr>
        <w:t xml:space="preserve">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7FB4" w:rsidRPr="00462044" w:rsidRDefault="00F97FB4" w:rsidP="00F97FB4">
      <w:pPr>
        <w:ind w:firstLine="709"/>
        <w:jc w:val="both"/>
        <w:rPr>
          <w:lang w:eastAsia="en-US"/>
        </w:rPr>
      </w:pPr>
      <w:r w:rsidRPr="00462044">
        <w:rPr>
          <w:lang w:eastAsia="en-US"/>
        </w:rPr>
        <w:t xml:space="preserve">- учебным планом по основной профессиональной образовательной программе высшего образования – программе магистратуры </w:t>
      </w:r>
      <w:r w:rsidRPr="00462044">
        <w:t xml:space="preserve">по направлению подготовки </w:t>
      </w:r>
      <w:r w:rsidRPr="00462044">
        <w:rPr>
          <w:rFonts w:eastAsia="Courier New"/>
          <w:b/>
          <w:lang w:bidi="ru-RU"/>
        </w:rPr>
        <w:t>44.04.01 Педагогическое образование</w:t>
      </w:r>
      <w:r w:rsidRPr="00462044">
        <w:rPr>
          <w:rFonts w:eastAsia="Courier New"/>
          <w:lang w:bidi="ru-RU"/>
        </w:rPr>
        <w:t xml:space="preserve"> (уровень магистратуры)</w:t>
      </w:r>
      <w:r w:rsidRPr="00462044">
        <w:t>, направленность (профиль) программы «</w:t>
      </w:r>
      <w:r w:rsidR="00BC6514">
        <w:t>Инновации в</w:t>
      </w:r>
      <w:r w:rsidR="004624F5">
        <w:t xml:space="preserve"> высше</w:t>
      </w:r>
      <w:r w:rsidR="00BC6514">
        <w:t>м образовании</w:t>
      </w:r>
      <w:r w:rsidRPr="00462044">
        <w:t xml:space="preserve">»; </w:t>
      </w:r>
      <w:r w:rsidR="00BC6514">
        <w:rPr>
          <w:lang w:eastAsia="en-US"/>
        </w:rPr>
        <w:t>форма обучения – очная на 2021/2022</w:t>
      </w:r>
      <w:r w:rsidRPr="00462044">
        <w:rPr>
          <w:lang w:eastAsia="en-US"/>
        </w:rPr>
        <w:t xml:space="preserve"> учебный год,</w:t>
      </w:r>
      <w:r w:rsidR="00B45855">
        <w:rPr>
          <w:lang w:eastAsia="en-US"/>
        </w:rPr>
        <w:t xml:space="preserve"> </w:t>
      </w:r>
      <w:r w:rsidRPr="00462044">
        <w:rPr>
          <w:lang w:eastAsia="en-US"/>
        </w:rPr>
        <w:t>утвержденно</w:t>
      </w:r>
      <w:r w:rsidR="00BC6514">
        <w:rPr>
          <w:lang w:eastAsia="en-US"/>
        </w:rPr>
        <w:t>го приказом ректора от 30.08.2021 № 94</w:t>
      </w:r>
      <w:r w:rsidRPr="00462044">
        <w:rPr>
          <w:lang w:eastAsia="en-US"/>
        </w:rPr>
        <w:t>;</w:t>
      </w:r>
    </w:p>
    <w:p w:rsidR="00F97FB4" w:rsidRPr="00BC6514" w:rsidRDefault="00F97FB4" w:rsidP="00F97FB4">
      <w:pPr>
        <w:snapToGrid w:val="0"/>
        <w:ind w:firstLine="709"/>
        <w:jc w:val="both"/>
      </w:pPr>
      <w:r w:rsidRPr="00462044">
        <w:t xml:space="preserve">- учебным планом по основной профессиональной образовательной программе высшего образования – программе магистратуры по направлению подготовки </w:t>
      </w:r>
      <w:r w:rsidRPr="00462044">
        <w:rPr>
          <w:rFonts w:eastAsia="Courier New"/>
          <w:b/>
          <w:lang w:bidi="ru-RU"/>
        </w:rPr>
        <w:t>44.04.01 Педагогическое образование</w:t>
      </w:r>
      <w:r w:rsidRPr="00462044">
        <w:rPr>
          <w:rFonts w:eastAsia="Courier New"/>
          <w:lang w:bidi="ru-RU"/>
        </w:rPr>
        <w:t xml:space="preserve"> (уровень магистратуры</w:t>
      </w:r>
      <w:r w:rsidRPr="00462044">
        <w:t>), направленность (профиль) программы «</w:t>
      </w:r>
      <w:r w:rsidR="008752BF">
        <w:t>Инновации в высше</w:t>
      </w:r>
      <w:r w:rsidR="00BC6514">
        <w:t>м образовании</w:t>
      </w:r>
      <w:r w:rsidRPr="00462044">
        <w:t xml:space="preserve">»; </w:t>
      </w:r>
      <w:r w:rsidR="00BC6514">
        <w:t>форма обучения – заочная на 2021/2022</w:t>
      </w:r>
      <w:r w:rsidRPr="00462044">
        <w:t xml:space="preserve"> учебный год, </w:t>
      </w:r>
      <w:r w:rsidRPr="00462044">
        <w:rPr>
          <w:lang w:eastAsia="en-US"/>
        </w:rPr>
        <w:t xml:space="preserve">утвержденного приказом ректора от </w:t>
      </w:r>
      <w:r w:rsidR="00BC6514" w:rsidRPr="00BC6514">
        <w:rPr>
          <w:lang w:eastAsia="en-US"/>
        </w:rPr>
        <w:t>30.08.2021 № 94</w:t>
      </w:r>
      <w:r w:rsidRPr="00BC6514">
        <w:rPr>
          <w:lang w:eastAsia="en-US"/>
        </w:rPr>
        <w:t>.</w:t>
      </w:r>
    </w:p>
    <w:p w:rsidR="003311C3" w:rsidRPr="003D30D1" w:rsidRDefault="00D330C3" w:rsidP="003B0F99">
      <w:pPr>
        <w:spacing w:line="276" w:lineRule="auto"/>
        <w:jc w:val="center"/>
        <w:rPr>
          <w:b/>
        </w:rPr>
      </w:pPr>
      <w:r w:rsidRPr="003D30D1">
        <w:rPr>
          <w:b/>
        </w:rPr>
        <w:lastRenderedPageBreak/>
        <w:t>Общие положения</w:t>
      </w:r>
    </w:p>
    <w:p w:rsidR="00EE5A86" w:rsidRPr="00F97FB4" w:rsidRDefault="00EE5A86" w:rsidP="00F97FB4">
      <w:pPr>
        <w:ind w:firstLine="709"/>
        <w:jc w:val="both"/>
      </w:pPr>
      <w:r w:rsidRPr="00F97FB4">
        <w:t xml:space="preserve">Государственная итоговая аттестация (ГИА) проводится государственными экзаменационными комиссиями </w:t>
      </w:r>
      <w:r w:rsidR="00053C67" w:rsidRPr="00F97FB4">
        <w:t>с целью</w:t>
      </w:r>
      <w:r w:rsidRPr="00F97FB4">
        <w:t xml:space="preserve"> определения соответствия результатов освоения обучающимися основной профессиональной образовательной программы высшего образования требованиям федерального государственного образовательного стандарта по направлению подготовки </w:t>
      </w:r>
      <w:r w:rsidR="00F97FB4" w:rsidRPr="00F97FB4">
        <w:rPr>
          <w:rFonts w:eastAsia="Courier New"/>
          <w:b/>
          <w:lang w:bidi="ru-RU"/>
        </w:rPr>
        <w:t>44.04.01 Педагогическое образование</w:t>
      </w:r>
      <w:r w:rsidR="00F97FB4" w:rsidRPr="00F97FB4">
        <w:rPr>
          <w:rFonts w:eastAsia="Courier New"/>
          <w:lang w:bidi="ru-RU"/>
        </w:rPr>
        <w:t xml:space="preserve"> (уровень магистратуры)</w:t>
      </w:r>
      <w:r w:rsidRPr="00F97FB4">
        <w:t>.</w:t>
      </w:r>
    </w:p>
    <w:p w:rsidR="00EE5A86" w:rsidRPr="00F97FB4" w:rsidRDefault="00EE5A86" w:rsidP="00F97FB4">
      <w:pPr>
        <w:ind w:firstLine="709"/>
        <w:jc w:val="both"/>
      </w:pPr>
      <w:r w:rsidRPr="00F97FB4">
        <w:t>К государственной итоговой аттестации допуска</w:t>
      </w:r>
      <w:r w:rsidR="00CB21C4" w:rsidRPr="00F97FB4">
        <w:t>ю</w:t>
      </w:r>
      <w:r w:rsidRPr="00F97FB4">
        <w:t>тся обучающи</w:t>
      </w:r>
      <w:r w:rsidR="00CB21C4" w:rsidRPr="00F97FB4">
        <w:t>е</w:t>
      </w:r>
      <w:r w:rsidRPr="00F97FB4">
        <w:t>ся, не имеющи</w:t>
      </w:r>
      <w:r w:rsidR="00CB21C4" w:rsidRPr="00F97FB4">
        <w:t>е</w:t>
      </w:r>
      <w:r w:rsidRPr="00F97FB4">
        <w:t xml:space="preserve"> академической задолженности</w:t>
      </w:r>
      <w:r w:rsidR="00CB21C4" w:rsidRPr="00F97FB4">
        <w:t>,</w:t>
      </w:r>
      <w:r w:rsidRPr="00F97FB4">
        <w:t xml:space="preserve"> и в полном объеме выполнивши</w:t>
      </w:r>
      <w:r w:rsidR="00CB21C4" w:rsidRPr="00F97FB4">
        <w:t>е</w:t>
      </w:r>
      <w:r w:rsidRPr="00F97FB4">
        <w:t xml:space="preserve"> учебный план/индивидуальный учебный план по соответствующей образовательной программе высшего образования.</w:t>
      </w:r>
    </w:p>
    <w:p w:rsidR="00EE5A86" w:rsidRPr="00F97FB4" w:rsidRDefault="00EE5A86" w:rsidP="00F97FB4">
      <w:pPr>
        <w:ind w:firstLine="709"/>
        <w:jc w:val="both"/>
      </w:pPr>
      <w:r w:rsidRPr="00F97FB4">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w:t>
      </w:r>
    </w:p>
    <w:p w:rsidR="00347D71" w:rsidRPr="00F97FB4" w:rsidRDefault="00347D71" w:rsidP="00F97FB4">
      <w:pPr>
        <w:ind w:firstLine="709"/>
        <w:jc w:val="both"/>
      </w:pPr>
    </w:p>
    <w:p w:rsidR="00F00FD3" w:rsidRPr="00F97FB4" w:rsidRDefault="00F00FD3" w:rsidP="00F97FB4">
      <w:pPr>
        <w:numPr>
          <w:ilvl w:val="0"/>
          <w:numId w:val="12"/>
        </w:numPr>
        <w:ind w:left="0" w:firstLine="709"/>
        <w:jc w:val="both"/>
        <w:rPr>
          <w:b/>
        </w:rPr>
      </w:pPr>
      <w:r w:rsidRPr="00F97FB4">
        <w:rPr>
          <w:b/>
        </w:rPr>
        <w:t>Состав и объем государственной итоговой аттестации</w:t>
      </w:r>
    </w:p>
    <w:p w:rsidR="00E1029C" w:rsidRPr="00F97FB4" w:rsidRDefault="00347D71" w:rsidP="00F97FB4">
      <w:pPr>
        <w:ind w:firstLine="709"/>
        <w:jc w:val="both"/>
      </w:pPr>
      <w:r w:rsidRPr="00F97FB4">
        <w:t xml:space="preserve">В соответствии с учебным планом по направлению подготовки </w:t>
      </w:r>
      <w:r w:rsidR="003320C8" w:rsidRPr="00F97FB4">
        <w:rPr>
          <w:rFonts w:eastAsia="Courier New"/>
          <w:b/>
          <w:lang w:bidi="ru-RU"/>
        </w:rPr>
        <w:t>44.04.01 Педагогическое образование</w:t>
      </w:r>
      <w:r w:rsidR="003320C8" w:rsidRPr="00F97FB4">
        <w:rPr>
          <w:rFonts w:eastAsia="Courier New"/>
          <w:lang w:bidi="ru-RU"/>
        </w:rPr>
        <w:t xml:space="preserve"> (уровень магистратуры)</w:t>
      </w:r>
      <w:r w:rsidRPr="00F97FB4">
        <w:rPr>
          <w:rFonts w:eastAsia="Courier New"/>
          <w:b/>
          <w:lang w:bidi="ru-RU"/>
        </w:rPr>
        <w:t>, направленность (</w:t>
      </w:r>
      <w:r w:rsidRPr="00F97FB4">
        <w:rPr>
          <w:b/>
        </w:rPr>
        <w:t>профиль) «</w:t>
      </w:r>
      <w:r w:rsidR="00BC6514">
        <w:rPr>
          <w:b/>
        </w:rPr>
        <w:t>Инновации в высшем образовании</w:t>
      </w:r>
      <w:r w:rsidRPr="00F97FB4">
        <w:rPr>
          <w:b/>
        </w:rPr>
        <w:t>»</w:t>
      </w:r>
      <w:r w:rsidR="00525616">
        <w:rPr>
          <w:b/>
        </w:rPr>
        <w:t xml:space="preserve"> </w:t>
      </w:r>
      <w:r w:rsidR="00E1029C" w:rsidRPr="00F97FB4">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F97FB4" w:rsidRDefault="00E1029C"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F97FB4" w:rsidRDefault="00E1029C" w:rsidP="00F97FB4">
      <w:pPr>
        <w:ind w:firstLine="709"/>
        <w:jc w:val="both"/>
      </w:pPr>
      <w:r w:rsidRPr="00F97FB4">
        <w:t xml:space="preserve">Объем государственной итоговой аттестации – </w:t>
      </w:r>
      <w:r w:rsidR="003320C8" w:rsidRPr="00627275">
        <w:t>6</w:t>
      </w:r>
      <w:r w:rsidRPr="00627275">
        <w:t xml:space="preserve"> з.е. (</w:t>
      </w:r>
      <w:r w:rsidR="003320C8" w:rsidRPr="00627275">
        <w:t>4</w:t>
      </w:r>
      <w:r w:rsidRPr="00627275">
        <w:t xml:space="preserve"> недел</w:t>
      </w:r>
      <w:r w:rsidR="003320C8" w:rsidRPr="00627275">
        <w:t>и</w:t>
      </w:r>
      <w:r w:rsidR="00053C67" w:rsidRPr="00627275">
        <w:t xml:space="preserve">, </w:t>
      </w:r>
      <w:r w:rsidR="003320C8" w:rsidRPr="00627275">
        <w:t>216</w:t>
      </w:r>
      <w:r w:rsidR="00053C67" w:rsidRPr="00627275">
        <w:t xml:space="preserve"> </w:t>
      </w:r>
      <w:r w:rsidR="00053C67" w:rsidRPr="00F97FB4">
        <w:t>академических час</w:t>
      </w:r>
      <w:r w:rsidR="003320C8">
        <w:t>ов</w:t>
      </w:r>
      <w:r w:rsidRPr="00F97FB4">
        <w:t>).</w:t>
      </w:r>
    </w:p>
    <w:p w:rsidR="00347D71" w:rsidRPr="00F97FB4" w:rsidRDefault="00347D71" w:rsidP="00F97FB4">
      <w:pPr>
        <w:widowControl w:val="0"/>
        <w:ind w:firstLine="709"/>
        <w:contextualSpacing/>
        <w:jc w:val="both"/>
      </w:pPr>
      <w:r w:rsidRPr="00F97FB4">
        <w:t>Защита</w:t>
      </w:r>
      <w:r w:rsidR="00E1029C" w:rsidRPr="00F97FB4">
        <w:t xml:space="preserve"> выпускной квалификационной работы</w:t>
      </w:r>
      <w:r w:rsidR="00DB562A">
        <w:t xml:space="preserve"> </w:t>
      </w:r>
      <w:r w:rsidR="00E1029C" w:rsidRPr="00F97FB4">
        <w:t>(</w:t>
      </w:r>
      <w:r w:rsidRPr="00F97FB4">
        <w:t>ВКР</w:t>
      </w:r>
      <w:r w:rsidR="00083FD9">
        <w:t>)</w:t>
      </w:r>
      <w:r w:rsidR="008752BF">
        <w:t xml:space="preserve"> </w:t>
      </w:r>
      <w:r w:rsidRPr="00F97FB4">
        <w:t>провод</w:t>
      </w:r>
      <w:r w:rsidR="00083FD9">
        <w:t>и</w:t>
      </w:r>
      <w:r w:rsidRPr="00F97FB4">
        <w:t xml:space="preserve">тся на открытых заседаниях </w:t>
      </w:r>
      <w:r w:rsidR="00E1029C" w:rsidRPr="00F97FB4">
        <w:t xml:space="preserve">государственных </w:t>
      </w:r>
      <w:r w:rsidRPr="00F97FB4">
        <w:t>экзаменационных комиссий с участием не менее двух третей их состава.</w:t>
      </w:r>
    </w:p>
    <w:p w:rsidR="00EE5A86" w:rsidRPr="00F97FB4" w:rsidRDefault="00EE5A86" w:rsidP="00F97FB4">
      <w:pPr>
        <w:ind w:firstLine="709"/>
        <w:jc w:val="both"/>
      </w:pPr>
      <w:r w:rsidRPr="00F97FB4">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EE5A86" w:rsidRPr="00F97FB4" w:rsidRDefault="00EE5A86" w:rsidP="00F97FB4">
      <w:pPr>
        <w:ind w:firstLine="709"/>
        <w:jc w:val="both"/>
      </w:pPr>
      <w:r w:rsidRPr="00F97FB4">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F97FB4">
        <w:t>щ</w:t>
      </w:r>
      <w:r w:rsidRPr="00F97FB4">
        <w:t xml:space="preserve">екультурные, </w:t>
      </w:r>
      <w:r w:rsidR="00CB21C4" w:rsidRPr="00F97FB4">
        <w:t>обще</w:t>
      </w:r>
      <w:r w:rsidRPr="00F97FB4">
        <w:t>профессиональные</w:t>
      </w:r>
      <w:r w:rsidR="00CB21C4" w:rsidRPr="00F97FB4">
        <w:t xml:space="preserve">, профессиональные </w:t>
      </w:r>
      <w:r w:rsidRPr="00F97FB4">
        <w:t>компетенции, способность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Программа государственной итоговой аттестации утверждает требования к содержанию, объему и структуре выпускных квалификационных работ.</w:t>
      </w:r>
    </w:p>
    <w:p w:rsidR="00CB21C4" w:rsidRPr="00F97FB4" w:rsidRDefault="00CB21C4" w:rsidP="00F97FB4">
      <w:pPr>
        <w:ind w:firstLine="709"/>
        <w:jc w:val="both"/>
      </w:pPr>
    </w:p>
    <w:p w:rsidR="00CB21C4" w:rsidRPr="00F97FB4" w:rsidRDefault="0047459F" w:rsidP="00F97FB4">
      <w:pPr>
        <w:numPr>
          <w:ilvl w:val="0"/>
          <w:numId w:val="12"/>
        </w:numPr>
        <w:ind w:left="0" w:firstLine="709"/>
        <w:jc w:val="both"/>
        <w:rPr>
          <w:b/>
        </w:rPr>
      </w:pPr>
      <w:r w:rsidRPr="00F97FB4">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5A361B" w:rsidRPr="00F97FB4" w:rsidRDefault="005A361B" w:rsidP="00F97FB4">
      <w:pPr>
        <w:ind w:firstLine="709"/>
        <w:jc w:val="both"/>
      </w:pPr>
      <w:r w:rsidRPr="00F97FB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3320C8" w:rsidRPr="00F97FB4">
        <w:rPr>
          <w:rFonts w:eastAsia="Courier New"/>
          <w:b/>
          <w:lang w:bidi="ru-RU"/>
        </w:rPr>
        <w:t>44.04.01 Педагогическое образование</w:t>
      </w:r>
      <w:r w:rsidR="003320C8" w:rsidRPr="00F97FB4">
        <w:rPr>
          <w:rFonts w:eastAsia="Courier New"/>
          <w:lang w:bidi="ru-RU"/>
        </w:rPr>
        <w:t xml:space="preserve"> (уровень магистратуры)</w:t>
      </w:r>
      <w:r w:rsidR="003320C8" w:rsidRPr="00F97FB4">
        <w:rPr>
          <w:rFonts w:eastAsia="Courier New"/>
          <w:b/>
          <w:lang w:bidi="ru-RU"/>
        </w:rPr>
        <w:t xml:space="preserve">, </w:t>
      </w:r>
      <w:r w:rsidR="003320C8" w:rsidRPr="003320C8">
        <w:rPr>
          <w:rFonts w:eastAsia="Courier New"/>
          <w:lang w:bidi="ru-RU"/>
        </w:rPr>
        <w:t>с учетом</w:t>
      </w:r>
      <w:r w:rsidR="00B45855">
        <w:rPr>
          <w:rFonts w:eastAsia="Courier New"/>
          <w:lang w:bidi="ru-RU"/>
        </w:rPr>
        <w:t xml:space="preserve"> </w:t>
      </w:r>
      <w:r w:rsidR="003320C8" w:rsidRPr="00F97FB4">
        <w:rPr>
          <w:rFonts w:eastAsia="Courier New"/>
          <w:b/>
          <w:lang w:bidi="ru-RU"/>
        </w:rPr>
        <w:t>направленност</w:t>
      </w:r>
      <w:r w:rsidR="00083FD9">
        <w:rPr>
          <w:rFonts w:eastAsia="Courier New"/>
          <w:b/>
          <w:lang w:bidi="ru-RU"/>
        </w:rPr>
        <w:t>и</w:t>
      </w:r>
      <w:r w:rsidR="003320C8" w:rsidRPr="00F97FB4">
        <w:rPr>
          <w:rFonts w:eastAsia="Courier New"/>
          <w:b/>
          <w:lang w:bidi="ru-RU"/>
        </w:rPr>
        <w:t xml:space="preserve"> (</w:t>
      </w:r>
      <w:r w:rsidR="003320C8" w:rsidRPr="00F97FB4">
        <w:rPr>
          <w:b/>
        </w:rPr>
        <w:t>профил</w:t>
      </w:r>
      <w:r w:rsidR="00083FD9">
        <w:rPr>
          <w:b/>
        </w:rPr>
        <w:t>я</w:t>
      </w:r>
      <w:r w:rsidR="003320C8" w:rsidRPr="00F97FB4">
        <w:rPr>
          <w:b/>
        </w:rPr>
        <w:t>) «</w:t>
      </w:r>
      <w:r w:rsidR="008752BF">
        <w:rPr>
          <w:b/>
        </w:rPr>
        <w:t>Инновации в высше</w:t>
      </w:r>
      <w:r w:rsidR="00BC6514">
        <w:rPr>
          <w:b/>
        </w:rPr>
        <w:t>м образовании</w:t>
      </w:r>
      <w:r w:rsidR="003320C8" w:rsidRPr="00F97FB4">
        <w:rPr>
          <w:b/>
        </w:rPr>
        <w:t>»</w:t>
      </w:r>
      <w:r w:rsidRPr="00F97FB4">
        <w:t>.</w:t>
      </w:r>
    </w:p>
    <w:p w:rsidR="005A361B" w:rsidRPr="00F97FB4" w:rsidRDefault="005A361B" w:rsidP="00F97FB4">
      <w:pPr>
        <w:ind w:firstLine="709"/>
        <w:jc w:val="both"/>
      </w:pPr>
      <w:r w:rsidRPr="00F97FB4">
        <w:t>Результатами</w:t>
      </w:r>
      <w:r w:rsidR="004C3EF3" w:rsidRPr="00F97FB4">
        <w:t xml:space="preserve"> проведения </w:t>
      </w:r>
      <w:r w:rsidRPr="00F97FB4">
        <w:t>г</w:t>
      </w:r>
      <w:r w:rsidR="00EE5A86" w:rsidRPr="00F97FB4">
        <w:t>осударственн</w:t>
      </w:r>
      <w:r w:rsidR="004C3EF3" w:rsidRPr="00F97FB4">
        <w:t>ой</w:t>
      </w:r>
      <w:r w:rsidR="00EE5A86" w:rsidRPr="00F97FB4">
        <w:t xml:space="preserve"> итогов</w:t>
      </w:r>
      <w:r w:rsidR="004C3EF3" w:rsidRPr="00F97FB4">
        <w:t>ой</w:t>
      </w:r>
      <w:r w:rsidR="00EE5A86" w:rsidRPr="00F97FB4">
        <w:t xml:space="preserve"> аттестаци</w:t>
      </w:r>
      <w:r w:rsidR="004C3EF3" w:rsidRPr="00F97FB4">
        <w:t>и</w:t>
      </w:r>
      <w:r w:rsidR="00525616">
        <w:t xml:space="preserve"> </w:t>
      </w:r>
      <w:r w:rsidR="00586368" w:rsidRPr="00F97FB4">
        <w:t xml:space="preserve">выпускников </w:t>
      </w:r>
      <w:r w:rsidR="00E1029C" w:rsidRPr="00F97FB4">
        <w:t xml:space="preserve">по направлению подготовки </w:t>
      </w:r>
      <w:r w:rsidR="003320C8" w:rsidRPr="00F97FB4">
        <w:rPr>
          <w:rFonts w:eastAsia="Courier New"/>
          <w:b/>
          <w:lang w:bidi="ru-RU"/>
        </w:rPr>
        <w:t>44.04.01 Педагогическое образование</w:t>
      </w:r>
      <w:r w:rsidR="003320C8" w:rsidRPr="00F97FB4">
        <w:rPr>
          <w:rFonts w:eastAsia="Courier New"/>
          <w:lang w:bidi="ru-RU"/>
        </w:rPr>
        <w:t xml:space="preserve"> (уровень магистратуры)</w:t>
      </w:r>
      <w:r w:rsidR="003320C8" w:rsidRPr="00F97FB4">
        <w:rPr>
          <w:rFonts w:eastAsia="Courier New"/>
          <w:b/>
          <w:lang w:bidi="ru-RU"/>
        </w:rPr>
        <w:t>, направленность (</w:t>
      </w:r>
      <w:r w:rsidR="003320C8" w:rsidRPr="00F97FB4">
        <w:rPr>
          <w:b/>
        </w:rPr>
        <w:t>профиль) «</w:t>
      </w:r>
      <w:r w:rsidR="008752BF">
        <w:rPr>
          <w:b/>
        </w:rPr>
        <w:t>Инновации в высше</w:t>
      </w:r>
      <w:r w:rsidR="00BC6514">
        <w:rPr>
          <w:b/>
        </w:rPr>
        <w:t>м образовании</w:t>
      </w:r>
      <w:r w:rsidR="003320C8" w:rsidRPr="00F97FB4">
        <w:rPr>
          <w:b/>
        </w:rPr>
        <w:t>»</w:t>
      </w:r>
      <w:r w:rsidR="00525616">
        <w:rPr>
          <w:b/>
        </w:rPr>
        <w:t xml:space="preserve"> </w:t>
      </w:r>
      <w:r w:rsidR="004C3EF3" w:rsidRPr="00F97FB4">
        <w:t>явля</w:t>
      </w:r>
      <w:r w:rsidRPr="00F97FB4">
        <w:t>ю</w:t>
      </w:r>
      <w:r w:rsidR="004C3EF3" w:rsidRPr="00F97FB4">
        <w:t>тся</w:t>
      </w:r>
      <w:r w:rsidRPr="00F97FB4">
        <w:t>:</w:t>
      </w:r>
    </w:p>
    <w:p w:rsidR="005A361B" w:rsidRPr="00F97FB4" w:rsidRDefault="00B45855" w:rsidP="00F97FB4">
      <w:pPr>
        <w:numPr>
          <w:ilvl w:val="0"/>
          <w:numId w:val="11"/>
        </w:numPr>
        <w:ind w:left="0" w:firstLine="709"/>
        <w:jc w:val="both"/>
      </w:pPr>
      <w:r w:rsidRPr="00F97FB4">
        <w:t>О</w:t>
      </w:r>
      <w:r w:rsidR="00EE5A86" w:rsidRPr="00F97FB4">
        <w:t>цен</w:t>
      </w:r>
      <w:r w:rsidR="00586368" w:rsidRPr="00F97FB4">
        <w:t>ка</w:t>
      </w:r>
      <w:r>
        <w:t xml:space="preserve"> </w:t>
      </w:r>
      <w:r w:rsidR="00586368" w:rsidRPr="00F97FB4">
        <w:t xml:space="preserve">государственной экзаменационной комиссией </w:t>
      </w:r>
      <w:r w:rsidR="00CB21C4" w:rsidRPr="00F97FB4">
        <w:t>уров</w:t>
      </w:r>
      <w:r w:rsidR="004C3EF3" w:rsidRPr="00F97FB4">
        <w:t>ней</w:t>
      </w:r>
      <w:r w:rsidR="00CB21C4" w:rsidRPr="00F97FB4">
        <w:t xml:space="preserve"> сформированности</w:t>
      </w:r>
      <w:r w:rsidR="00EE5A86" w:rsidRPr="00F97FB4">
        <w:t xml:space="preserve"> у </w:t>
      </w:r>
      <w:r w:rsidR="00E1029C" w:rsidRPr="00F97FB4">
        <w:t>выпускников</w:t>
      </w:r>
      <w:r>
        <w:t xml:space="preserve"> </w:t>
      </w:r>
      <w:r w:rsidR="004C3EF3" w:rsidRPr="00F97FB4">
        <w:t xml:space="preserve">общекультурных, общепрофессиональных, профессиональных и дополнительных профессиональных </w:t>
      </w:r>
      <w:r w:rsidR="00EE5A86" w:rsidRPr="00F97FB4">
        <w:t>компетенций</w:t>
      </w:r>
      <w:r w:rsidR="004C3EF3" w:rsidRPr="00F97FB4">
        <w:t xml:space="preserve"> на завершающем этапе освоения основной </w:t>
      </w:r>
      <w:r w:rsidR="004C3EF3" w:rsidRPr="00F97FB4">
        <w:lastRenderedPageBreak/>
        <w:t xml:space="preserve">профессиональной образовательной программы </w:t>
      </w:r>
      <w:r w:rsidR="00872726" w:rsidRPr="00F97FB4">
        <w:t xml:space="preserve">высшего образования </w:t>
      </w:r>
      <w:r w:rsidR="004C3EF3" w:rsidRPr="00F97FB4">
        <w:t xml:space="preserve">– этапе </w:t>
      </w:r>
      <w:r w:rsidR="005A361B" w:rsidRPr="00F97FB4">
        <w:t>г</w:t>
      </w:r>
      <w:r w:rsidR="004C3EF3" w:rsidRPr="00F97FB4">
        <w:t>осударственной итоговой аттестации</w:t>
      </w:r>
      <w:r w:rsidR="005A361B" w:rsidRPr="00F97FB4">
        <w:t>;</w:t>
      </w:r>
    </w:p>
    <w:p w:rsidR="0047459F" w:rsidRPr="00F97FB4" w:rsidRDefault="005A361B" w:rsidP="00F97FB4">
      <w:pPr>
        <w:numPr>
          <w:ilvl w:val="0"/>
          <w:numId w:val="11"/>
        </w:numPr>
        <w:ind w:left="0" w:firstLine="709"/>
        <w:jc w:val="both"/>
      </w:pPr>
      <w:r w:rsidRPr="00F97FB4">
        <w:t xml:space="preserve">определение </w:t>
      </w:r>
      <w:r w:rsidR="00586368" w:rsidRPr="00F97FB4">
        <w:t xml:space="preserve">государственной экзаменационной комиссией итоговой оценки </w:t>
      </w:r>
      <w:r w:rsidR="00BC34FD" w:rsidRPr="00F97FB4">
        <w:t xml:space="preserve">по результатам прохождения каждым выпускником государственной итоговой аттестации </w:t>
      </w:r>
      <w:r w:rsidR="00586368" w:rsidRPr="00F97FB4">
        <w:t>по четырехбалльной шкале (</w:t>
      </w:r>
      <w:r w:rsidR="00BC34FD" w:rsidRPr="00F97FB4">
        <w:t>«отлично», «хорошо», «удовлетворительно», «неудовлетворительно»</w:t>
      </w:r>
      <w:r w:rsidR="00586368" w:rsidRPr="00F97FB4">
        <w:t>)</w:t>
      </w:r>
      <w:r w:rsidR="00E9670A">
        <w:t xml:space="preserve"> </w:t>
      </w:r>
      <w:r w:rsidRPr="00F97FB4">
        <w:t xml:space="preserve">на основании </w:t>
      </w:r>
      <w:r w:rsidR="00586368" w:rsidRPr="00F97FB4">
        <w:t>оценок уровней сформированности всех компетенций</w:t>
      </w:r>
      <w:r w:rsidR="00BC34FD" w:rsidRPr="00F97FB4">
        <w:t>, предусмотренных основной профессиональной образовательной программой высшего образования</w:t>
      </w:r>
      <w:r w:rsidR="004C3EF3" w:rsidRPr="00F97FB4">
        <w:t>.</w:t>
      </w:r>
    </w:p>
    <w:p w:rsidR="00C923E8" w:rsidRDefault="0047459F" w:rsidP="00C923E8">
      <w:pPr>
        <w:pStyle w:val="ConsPlusNormal"/>
        <w:ind w:firstLine="709"/>
        <w:jc w:val="both"/>
      </w:pPr>
      <w:r w:rsidRPr="00F97FB4">
        <w:rPr>
          <w:rFonts w:ascii="Times New Roman" w:hAnsi="Times New Roman" w:cs="Times New Roman"/>
          <w:sz w:val="24"/>
          <w:szCs w:val="24"/>
        </w:rPr>
        <w:t xml:space="preserve">Выпускник, освоивший программу </w:t>
      </w:r>
      <w:r w:rsidR="00F30605">
        <w:rPr>
          <w:rFonts w:ascii="Times New Roman" w:hAnsi="Times New Roman" w:cs="Times New Roman"/>
          <w:sz w:val="24"/>
          <w:szCs w:val="24"/>
        </w:rPr>
        <w:t>магистратуры</w:t>
      </w:r>
      <w:r w:rsidR="00BC34FD" w:rsidRPr="00F97FB4">
        <w:rPr>
          <w:rFonts w:ascii="Times New Roman" w:hAnsi="Times New Roman" w:cs="Times New Roman"/>
          <w:sz w:val="24"/>
          <w:szCs w:val="24"/>
        </w:rPr>
        <w:t xml:space="preserve"> по направлению подготовки </w:t>
      </w:r>
      <w:r w:rsidR="003320C8" w:rsidRPr="00F97FB4">
        <w:rPr>
          <w:rFonts w:ascii="Times New Roman" w:eastAsia="Courier New" w:hAnsi="Times New Roman" w:cs="Times New Roman"/>
          <w:b/>
          <w:sz w:val="24"/>
          <w:szCs w:val="24"/>
          <w:lang w:bidi="ru-RU"/>
        </w:rPr>
        <w:t>44.04.01 Педагогическое образование, направленность (</w:t>
      </w:r>
      <w:r w:rsidR="003320C8" w:rsidRPr="00F97FB4">
        <w:rPr>
          <w:rFonts w:ascii="Times New Roman" w:hAnsi="Times New Roman" w:cs="Times New Roman"/>
          <w:b/>
          <w:sz w:val="24"/>
          <w:szCs w:val="24"/>
        </w:rPr>
        <w:t xml:space="preserve">профиль) </w:t>
      </w:r>
      <w:r w:rsidR="003320C8" w:rsidRPr="003320C8">
        <w:rPr>
          <w:rFonts w:ascii="Times New Roman" w:hAnsi="Times New Roman" w:cs="Times New Roman"/>
          <w:b/>
          <w:sz w:val="24"/>
          <w:szCs w:val="24"/>
        </w:rPr>
        <w:t>«</w:t>
      </w:r>
      <w:r w:rsidR="008752BF">
        <w:rPr>
          <w:rFonts w:ascii="Times New Roman" w:hAnsi="Times New Roman" w:cs="Times New Roman"/>
          <w:b/>
          <w:sz w:val="24"/>
          <w:szCs w:val="24"/>
        </w:rPr>
        <w:t xml:space="preserve">Инновации в </w:t>
      </w:r>
      <w:r w:rsidR="004624F5">
        <w:rPr>
          <w:rFonts w:ascii="Times New Roman" w:hAnsi="Times New Roman" w:cs="Times New Roman"/>
          <w:b/>
          <w:sz w:val="24"/>
          <w:szCs w:val="24"/>
        </w:rPr>
        <w:t>высше</w:t>
      </w:r>
      <w:r w:rsidR="00BC6514">
        <w:rPr>
          <w:rFonts w:ascii="Times New Roman" w:hAnsi="Times New Roman" w:cs="Times New Roman"/>
          <w:b/>
          <w:sz w:val="24"/>
          <w:szCs w:val="24"/>
        </w:rPr>
        <w:t>м образовании</w:t>
      </w:r>
      <w:r w:rsidR="003320C8" w:rsidRPr="003320C8">
        <w:rPr>
          <w:rFonts w:ascii="Times New Roman" w:hAnsi="Times New Roman" w:cs="Times New Roman"/>
          <w:b/>
          <w:sz w:val="24"/>
          <w:szCs w:val="24"/>
        </w:rPr>
        <w:t>»</w:t>
      </w:r>
      <w:r w:rsidRPr="003320C8">
        <w:rPr>
          <w:rFonts w:ascii="Times New Roman" w:hAnsi="Times New Roman" w:cs="Times New Roman"/>
          <w:sz w:val="24"/>
          <w:szCs w:val="24"/>
        </w:rPr>
        <w:t xml:space="preserve">, </w:t>
      </w:r>
      <w:r w:rsidRPr="007003D6">
        <w:rPr>
          <w:rFonts w:ascii="Times New Roman" w:hAnsi="Times New Roman" w:cs="Times New Roman"/>
          <w:sz w:val="24"/>
          <w:szCs w:val="24"/>
        </w:rPr>
        <w:t xml:space="preserve">должен обладать следующими </w:t>
      </w:r>
      <w:r w:rsidR="00C923E8">
        <w:rPr>
          <w:rFonts w:ascii="Times New Roman" w:hAnsi="Times New Roman" w:cs="Times New Roman"/>
          <w:sz w:val="24"/>
          <w:szCs w:val="24"/>
        </w:rPr>
        <w:t xml:space="preserve">универсальными </w:t>
      </w:r>
      <w:r w:rsidRPr="007003D6">
        <w:rPr>
          <w:rFonts w:ascii="Times New Roman" w:hAnsi="Times New Roman" w:cs="Times New Roman"/>
          <w:sz w:val="24"/>
          <w:szCs w:val="24"/>
        </w:rPr>
        <w:t>компетенциями</w:t>
      </w:r>
      <w:r w:rsidR="007003D6" w:rsidRPr="007003D6">
        <w:rPr>
          <w:rFonts w:ascii="Times New Roman" w:hAnsi="Times New Roman" w:cs="Times New Roman"/>
          <w:sz w:val="24"/>
          <w:szCs w:val="24"/>
        </w:rPr>
        <w:t>:</w:t>
      </w:r>
      <w:r w:rsidR="007003D6" w:rsidRPr="007003D6">
        <w:t xml:space="preserve"> </w:t>
      </w:r>
    </w:p>
    <w:p w:rsidR="00CC5D7A" w:rsidRPr="00C923E8" w:rsidRDefault="00C923E8" w:rsidP="00C923E8">
      <w:pPr>
        <w:pStyle w:val="ConsPlusNormal"/>
        <w:numPr>
          <w:ilvl w:val="0"/>
          <w:numId w:val="11"/>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управлять проектом на всех этапах его жизненного цикла</w:t>
      </w:r>
      <w:r w:rsidR="004624F5" w:rsidRPr="00C923E8">
        <w:rPr>
          <w:rFonts w:ascii="Times New Roman" w:hAnsi="Times New Roman" w:cs="Times New Roman"/>
          <w:sz w:val="24"/>
          <w:szCs w:val="24"/>
        </w:rPr>
        <w:t xml:space="preserve"> </w:t>
      </w:r>
      <w:r w:rsidR="007003D6" w:rsidRPr="00C923E8">
        <w:rPr>
          <w:rFonts w:ascii="Times New Roman" w:hAnsi="Times New Roman" w:cs="Times New Roman"/>
          <w:sz w:val="24"/>
          <w:szCs w:val="24"/>
        </w:rPr>
        <w:t>(УК-2</w:t>
      </w:r>
      <w:r w:rsidR="00CC5D7A" w:rsidRPr="00C923E8">
        <w:rPr>
          <w:rFonts w:ascii="Times New Roman" w:hAnsi="Times New Roman" w:cs="Times New Roman"/>
          <w:sz w:val="24"/>
          <w:szCs w:val="24"/>
        </w:rPr>
        <w:t>);</w:t>
      </w:r>
    </w:p>
    <w:p w:rsidR="00CC5D7A" w:rsidRPr="00C923E8" w:rsidRDefault="00C923E8" w:rsidP="00C923E8">
      <w:pPr>
        <w:pStyle w:val="ConsPlusNormal"/>
        <w:numPr>
          <w:ilvl w:val="0"/>
          <w:numId w:val="18"/>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применять современные коммуникативные технологии, в том числе на иностранном(ых) языке(ах), для академического и профессионального взаимодействия</w:t>
      </w:r>
      <w:r w:rsidR="004624F5" w:rsidRPr="00C923E8">
        <w:rPr>
          <w:rFonts w:ascii="Times New Roman" w:hAnsi="Times New Roman" w:cs="Times New Roman"/>
          <w:sz w:val="24"/>
          <w:szCs w:val="24"/>
        </w:rPr>
        <w:t xml:space="preserve"> </w:t>
      </w:r>
      <w:r w:rsidR="007003D6" w:rsidRPr="00C923E8">
        <w:rPr>
          <w:rFonts w:ascii="Times New Roman" w:hAnsi="Times New Roman" w:cs="Times New Roman"/>
          <w:sz w:val="24"/>
          <w:szCs w:val="24"/>
        </w:rPr>
        <w:t>(УК-4</w:t>
      </w:r>
      <w:r w:rsidR="00CC5D7A" w:rsidRPr="00C923E8">
        <w:rPr>
          <w:rFonts w:ascii="Times New Roman" w:hAnsi="Times New Roman" w:cs="Times New Roman"/>
          <w:sz w:val="24"/>
          <w:szCs w:val="24"/>
        </w:rPr>
        <w:t xml:space="preserve">); </w:t>
      </w:r>
    </w:p>
    <w:p w:rsidR="00CC5D7A" w:rsidRPr="00C923E8" w:rsidRDefault="00C923E8" w:rsidP="00C923E8">
      <w:pPr>
        <w:pStyle w:val="ConsPlusNormal"/>
        <w:numPr>
          <w:ilvl w:val="0"/>
          <w:numId w:val="18"/>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определять и реализовывать приоритеты собственной деятельности и способы ее совершенствования на основе самооценки</w:t>
      </w:r>
      <w:r w:rsidR="004624F5" w:rsidRPr="00C923E8">
        <w:rPr>
          <w:rFonts w:ascii="Times New Roman" w:hAnsi="Times New Roman" w:cs="Times New Roman"/>
          <w:sz w:val="24"/>
          <w:szCs w:val="24"/>
        </w:rPr>
        <w:t xml:space="preserve"> </w:t>
      </w:r>
      <w:r w:rsidR="007003D6" w:rsidRPr="00C923E8">
        <w:rPr>
          <w:rFonts w:ascii="Times New Roman" w:hAnsi="Times New Roman" w:cs="Times New Roman"/>
          <w:sz w:val="24"/>
          <w:szCs w:val="24"/>
        </w:rPr>
        <w:t>(УК-6</w:t>
      </w:r>
      <w:r w:rsidR="00CC5D7A" w:rsidRPr="00C923E8">
        <w:rPr>
          <w:rFonts w:ascii="Times New Roman" w:hAnsi="Times New Roman" w:cs="Times New Roman"/>
          <w:sz w:val="24"/>
          <w:szCs w:val="24"/>
        </w:rPr>
        <w:t xml:space="preserve">); </w:t>
      </w:r>
    </w:p>
    <w:p w:rsidR="00130E82" w:rsidRDefault="00130E82" w:rsidP="00F97FB4">
      <w:pPr>
        <w:pStyle w:val="ConsPlusNormal"/>
        <w:ind w:firstLine="709"/>
        <w:jc w:val="both"/>
        <w:rPr>
          <w:rFonts w:ascii="Times New Roman" w:hAnsi="Times New Roman" w:cs="Times New Roman"/>
          <w:sz w:val="24"/>
          <w:szCs w:val="24"/>
        </w:rPr>
      </w:pPr>
      <w:r w:rsidRPr="007003D6">
        <w:rPr>
          <w:rFonts w:ascii="Times New Roman" w:hAnsi="Times New Roman" w:cs="Times New Roman"/>
          <w:sz w:val="24"/>
          <w:szCs w:val="24"/>
        </w:rPr>
        <w:t xml:space="preserve">Выпускник, освоивший программу </w:t>
      </w:r>
      <w:r w:rsidR="00F30605" w:rsidRPr="007003D6">
        <w:rPr>
          <w:rFonts w:ascii="Times New Roman" w:hAnsi="Times New Roman" w:cs="Times New Roman"/>
          <w:sz w:val="24"/>
          <w:szCs w:val="24"/>
        </w:rPr>
        <w:t>магистратуры</w:t>
      </w:r>
      <w:r w:rsidRPr="007003D6">
        <w:rPr>
          <w:rFonts w:ascii="Times New Roman" w:hAnsi="Times New Roman" w:cs="Times New Roman"/>
          <w:sz w:val="24"/>
          <w:szCs w:val="24"/>
        </w:rPr>
        <w:t>, должен обладать следующими общепрофессиональными компетенциями (ОПК):</w:t>
      </w:r>
    </w:p>
    <w:p w:rsidR="007003D6" w:rsidRPr="00C923E8" w:rsidRDefault="00C923E8" w:rsidP="00C923E8">
      <w:pPr>
        <w:pStyle w:val="ConsPlusNormal"/>
        <w:numPr>
          <w:ilvl w:val="0"/>
          <w:numId w:val="18"/>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проектировать основные и дополнительные образовательные программы и разрабатывать научно-методическое обеспечение их реализации</w:t>
      </w:r>
      <w:r w:rsidR="007003D6" w:rsidRPr="00C923E8">
        <w:rPr>
          <w:rFonts w:ascii="Times New Roman" w:hAnsi="Times New Roman" w:cs="Times New Roman"/>
          <w:sz w:val="24"/>
          <w:szCs w:val="24"/>
        </w:rPr>
        <w:t xml:space="preserve"> (ОПК-2);</w:t>
      </w:r>
    </w:p>
    <w:p w:rsidR="00CF612F" w:rsidRPr="00CF612F" w:rsidRDefault="00C923E8" w:rsidP="00CF612F">
      <w:pPr>
        <w:pStyle w:val="ConsPlusNormal"/>
        <w:numPr>
          <w:ilvl w:val="0"/>
          <w:numId w:val="19"/>
        </w:numPr>
        <w:jc w:val="both"/>
        <w:rPr>
          <w:rFonts w:ascii="Times New Roman" w:hAnsi="Times New Roman" w:cs="Times New Roman"/>
          <w:sz w:val="24"/>
          <w:szCs w:val="24"/>
        </w:rPr>
      </w:pPr>
      <w:r w:rsidRPr="00CF612F">
        <w:rPr>
          <w:rFonts w:ascii="Times New Roman" w:hAnsi="Times New Roman" w:cs="Times New Roman"/>
          <w:sz w:val="24"/>
          <w:szCs w:val="24"/>
        </w:rPr>
        <w:t>способностью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r w:rsidR="007003D6" w:rsidRPr="00CF612F">
        <w:rPr>
          <w:rFonts w:ascii="Times New Roman" w:hAnsi="Times New Roman" w:cs="Times New Roman"/>
          <w:sz w:val="24"/>
          <w:szCs w:val="24"/>
        </w:rPr>
        <w:t xml:space="preserve"> (ОПК-3).</w:t>
      </w:r>
    </w:p>
    <w:p w:rsidR="00615BE6" w:rsidRPr="00CF612F" w:rsidRDefault="00CF612F" w:rsidP="00CF612F">
      <w:pPr>
        <w:pStyle w:val="ConsPlusNormal"/>
        <w:numPr>
          <w:ilvl w:val="0"/>
          <w:numId w:val="19"/>
        </w:numPr>
        <w:jc w:val="both"/>
        <w:rPr>
          <w:rFonts w:ascii="Times New Roman" w:hAnsi="Times New Roman" w:cs="Times New Roman"/>
          <w:sz w:val="24"/>
          <w:szCs w:val="24"/>
        </w:rPr>
      </w:pPr>
      <w:r w:rsidRPr="00CF612F">
        <w:rPr>
          <w:rFonts w:ascii="Times New Roman" w:hAnsi="Times New Roman" w:cs="Times New Roman"/>
          <w:sz w:val="24"/>
          <w:szCs w:val="24"/>
        </w:rPr>
        <w:t>способностью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r w:rsidR="004624F5" w:rsidRPr="00CF612F">
        <w:rPr>
          <w:rFonts w:ascii="Times New Roman" w:hAnsi="Times New Roman" w:cs="Times New Roman"/>
          <w:sz w:val="24"/>
          <w:szCs w:val="24"/>
        </w:rPr>
        <w:t xml:space="preserve"> </w:t>
      </w:r>
      <w:r w:rsidR="007003D6" w:rsidRPr="00CF612F">
        <w:rPr>
          <w:rFonts w:ascii="Times New Roman" w:hAnsi="Times New Roman" w:cs="Times New Roman"/>
          <w:sz w:val="24"/>
          <w:szCs w:val="24"/>
        </w:rPr>
        <w:t>(ОПК-5</w:t>
      </w:r>
      <w:r w:rsidR="00615BE6" w:rsidRPr="00CF612F">
        <w:rPr>
          <w:rFonts w:ascii="Times New Roman" w:hAnsi="Times New Roman" w:cs="Times New Roman"/>
          <w:sz w:val="24"/>
          <w:szCs w:val="24"/>
        </w:rPr>
        <w:t>);</w:t>
      </w:r>
    </w:p>
    <w:p w:rsidR="00615BE6" w:rsidRPr="00CF612F" w:rsidRDefault="00CF612F" w:rsidP="00CF612F">
      <w:pPr>
        <w:pStyle w:val="ConsPlusNormal"/>
        <w:numPr>
          <w:ilvl w:val="0"/>
          <w:numId w:val="19"/>
        </w:numPr>
        <w:jc w:val="both"/>
        <w:rPr>
          <w:rFonts w:ascii="Times New Roman" w:hAnsi="Times New Roman" w:cs="Times New Roman"/>
          <w:sz w:val="24"/>
          <w:szCs w:val="24"/>
        </w:rPr>
      </w:pPr>
      <w:r w:rsidRPr="00CF612F">
        <w:rPr>
          <w:rFonts w:ascii="Times New Roman" w:hAnsi="Times New Roman" w:cs="Times New Roman"/>
          <w:sz w:val="24"/>
          <w:szCs w:val="24"/>
        </w:rPr>
        <w:t>способностью планировать и организовывать взаимодействия участников образовательных отношений</w:t>
      </w:r>
      <w:r w:rsidR="007003D6" w:rsidRPr="00CF612F">
        <w:rPr>
          <w:rFonts w:ascii="Times New Roman" w:hAnsi="Times New Roman" w:cs="Times New Roman"/>
          <w:sz w:val="24"/>
          <w:szCs w:val="24"/>
        </w:rPr>
        <w:t xml:space="preserve"> (ОПК-7</w:t>
      </w:r>
      <w:r w:rsidR="00615BE6" w:rsidRPr="00CF612F">
        <w:rPr>
          <w:rFonts w:ascii="Times New Roman" w:hAnsi="Times New Roman" w:cs="Times New Roman"/>
          <w:sz w:val="24"/>
          <w:szCs w:val="24"/>
        </w:rPr>
        <w:t>);</w:t>
      </w:r>
    </w:p>
    <w:p w:rsidR="00130E82" w:rsidRPr="007003D6" w:rsidRDefault="00130E82" w:rsidP="00F30605">
      <w:pPr>
        <w:pStyle w:val="ConsPlusNormal"/>
        <w:ind w:firstLine="709"/>
        <w:jc w:val="both"/>
        <w:rPr>
          <w:rFonts w:ascii="Times New Roman" w:hAnsi="Times New Roman" w:cs="Times New Roman"/>
          <w:sz w:val="24"/>
          <w:szCs w:val="24"/>
        </w:rPr>
      </w:pPr>
      <w:r w:rsidRPr="007003D6">
        <w:rPr>
          <w:rFonts w:ascii="Times New Roman" w:hAnsi="Times New Roman" w:cs="Times New Roman"/>
          <w:sz w:val="24"/>
          <w:szCs w:val="24"/>
        </w:rPr>
        <w:t xml:space="preserve">Выпускник, освоивший программу </w:t>
      </w:r>
      <w:r w:rsidR="00F30605" w:rsidRPr="007003D6">
        <w:rPr>
          <w:rFonts w:ascii="Times New Roman" w:hAnsi="Times New Roman" w:cs="Times New Roman"/>
          <w:sz w:val="24"/>
          <w:szCs w:val="24"/>
        </w:rPr>
        <w:t>магистратуры</w:t>
      </w:r>
      <w:r w:rsidRPr="007003D6">
        <w:rPr>
          <w:rFonts w:ascii="Times New Roman" w:hAnsi="Times New Roman" w:cs="Times New Roman"/>
          <w:sz w:val="24"/>
          <w:szCs w:val="24"/>
        </w:rPr>
        <w:t xml:space="preserve">, должен обладать профессиональными компетенциями (ПК), соответствующими видам профессиональной деятельности, на которые ориентирована программа </w:t>
      </w:r>
      <w:r w:rsidR="00F30605" w:rsidRPr="007003D6">
        <w:rPr>
          <w:rFonts w:ascii="Times New Roman" w:hAnsi="Times New Roman" w:cs="Times New Roman"/>
          <w:sz w:val="24"/>
          <w:szCs w:val="24"/>
        </w:rPr>
        <w:t>магистратуры</w:t>
      </w:r>
      <w:r w:rsidRPr="007003D6">
        <w:rPr>
          <w:rFonts w:ascii="Times New Roman" w:hAnsi="Times New Roman" w:cs="Times New Roman"/>
          <w:sz w:val="24"/>
          <w:szCs w:val="24"/>
        </w:rPr>
        <w:t>:</w:t>
      </w:r>
    </w:p>
    <w:p w:rsidR="007D7A4A" w:rsidRPr="007003D6" w:rsidRDefault="00F30605" w:rsidP="00F97FB4">
      <w:pPr>
        <w:pStyle w:val="ConsPlusNormal"/>
        <w:ind w:firstLine="709"/>
        <w:jc w:val="both"/>
        <w:rPr>
          <w:rFonts w:ascii="Times New Roman" w:hAnsi="Times New Roman" w:cs="Times New Roman"/>
          <w:sz w:val="24"/>
          <w:szCs w:val="24"/>
        </w:rPr>
      </w:pPr>
      <w:r w:rsidRPr="007003D6">
        <w:rPr>
          <w:rFonts w:ascii="Times New Roman" w:hAnsi="Times New Roman" w:cs="Times New Roman"/>
          <w:sz w:val="24"/>
          <w:szCs w:val="24"/>
        </w:rPr>
        <w:t>педагогическая деятельность</w:t>
      </w:r>
      <w:r w:rsidR="007D7A4A" w:rsidRPr="007003D6">
        <w:rPr>
          <w:rFonts w:ascii="Times New Roman" w:hAnsi="Times New Roman" w:cs="Times New Roman"/>
          <w:sz w:val="24"/>
          <w:szCs w:val="24"/>
        </w:rPr>
        <w:t>:</w:t>
      </w:r>
    </w:p>
    <w:p w:rsidR="009456E5" w:rsidRPr="000E2017" w:rsidRDefault="00F30605" w:rsidP="000E2017">
      <w:pPr>
        <w:pStyle w:val="a4"/>
        <w:numPr>
          <w:ilvl w:val="0"/>
          <w:numId w:val="31"/>
        </w:numPr>
        <w:spacing w:after="0" w:line="240" w:lineRule="auto"/>
        <w:contextualSpacing/>
        <w:jc w:val="both"/>
        <w:rPr>
          <w:rFonts w:ascii="Times New Roman" w:hAnsi="Times New Roman" w:cs="Times New Roman"/>
          <w:sz w:val="24"/>
          <w:szCs w:val="24"/>
        </w:rPr>
      </w:pPr>
      <w:r w:rsidRPr="000E2017">
        <w:rPr>
          <w:rFonts w:ascii="Times New Roman" w:hAnsi="Times New Roman" w:cs="Times New Roman"/>
          <w:sz w:val="24"/>
          <w:szCs w:val="24"/>
        </w:rPr>
        <w:t>способностью</w:t>
      </w:r>
      <w:r w:rsidR="000E2017" w:rsidRPr="000E2017">
        <w:rPr>
          <w:rFonts w:ascii="Times New Roman" w:hAnsi="Times New Roman" w:cs="Times New Roman"/>
          <w:sz w:val="24"/>
          <w:szCs w:val="24"/>
        </w:rPr>
        <w:t xml:space="preserve"> вести совместно с другими участниками исследовательскую деятельность в рамках выбранной проблематики</w:t>
      </w:r>
      <w:r w:rsidRPr="000E2017">
        <w:rPr>
          <w:rFonts w:ascii="Times New Roman" w:hAnsi="Times New Roman" w:cs="Times New Roman"/>
          <w:sz w:val="24"/>
          <w:szCs w:val="24"/>
        </w:rPr>
        <w:t xml:space="preserve"> </w:t>
      </w:r>
      <w:r w:rsidR="007003D6" w:rsidRPr="000E2017">
        <w:rPr>
          <w:rFonts w:ascii="Times New Roman" w:hAnsi="Times New Roman" w:cs="Times New Roman"/>
          <w:sz w:val="24"/>
          <w:szCs w:val="24"/>
        </w:rPr>
        <w:t>(ПК-2</w:t>
      </w:r>
      <w:r w:rsidR="009456E5" w:rsidRPr="000E2017">
        <w:rPr>
          <w:rFonts w:ascii="Times New Roman" w:hAnsi="Times New Roman" w:cs="Times New Roman"/>
          <w:sz w:val="24"/>
          <w:szCs w:val="24"/>
        </w:rPr>
        <w:t>);</w:t>
      </w:r>
    </w:p>
    <w:p w:rsidR="009456E5" w:rsidRPr="000E2017" w:rsidRDefault="00F30605" w:rsidP="000E2017">
      <w:pPr>
        <w:pStyle w:val="a4"/>
        <w:numPr>
          <w:ilvl w:val="0"/>
          <w:numId w:val="31"/>
        </w:numPr>
        <w:spacing w:after="0" w:line="240" w:lineRule="auto"/>
        <w:contextualSpacing/>
        <w:jc w:val="both"/>
        <w:rPr>
          <w:rFonts w:ascii="Times New Roman" w:hAnsi="Times New Roman" w:cs="Times New Roman"/>
          <w:sz w:val="24"/>
          <w:szCs w:val="24"/>
        </w:rPr>
      </w:pPr>
      <w:r w:rsidRPr="000E2017">
        <w:rPr>
          <w:rFonts w:ascii="Times New Roman" w:hAnsi="Times New Roman" w:cs="Times New Roman"/>
          <w:sz w:val="24"/>
          <w:szCs w:val="24"/>
        </w:rPr>
        <w:t xml:space="preserve">способностью </w:t>
      </w:r>
      <w:r w:rsidR="000E2017" w:rsidRPr="000E2017">
        <w:rPr>
          <w:rFonts w:ascii="Times New Roman" w:hAnsi="Times New Roman" w:cs="Times New Roman"/>
          <w:sz w:val="24"/>
          <w:szCs w:val="24"/>
        </w:rPr>
        <w:t xml:space="preserve">осуществлять проектирование и экспертизу учебных программ высшего и дополнительного профессионального образования </w:t>
      </w:r>
      <w:r w:rsidR="009456E5" w:rsidRPr="000E2017">
        <w:rPr>
          <w:rFonts w:ascii="Times New Roman" w:hAnsi="Times New Roman" w:cs="Times New Roman"/>
          <w:sz w:val="24"/>
          <w:szCs w:val="24"/>
        </w:rPr>
        <w:t>(ПК</w:t>
      </w:r>
      <w:r w:rsidR="007003D6" w:rsidRPr="000E2017">
        <w:rPr>
          <w:rFonts w:ascii="Times New Roman" w:hAnsi="Times New Roman" w:cs="Times New Roman"/>
          <w:sz w:val="24"/>
          <w:szCs w:val="24"/>
        </w:rPr>
        <w:t>-5</w:t>
      </w:r>
      <w:r w:rsidR="009456E5" w:rsidRPr="000E2017">
        <w:rPr>
          <w:rFonts w:ascii="Times New Roman" w:hAnsi="Times New Roman" w:cs="Times New Roman"/>
          <w:sz w:val="24"/>
          <w:szCs w:val="24"/>
        </w:rPr>
        <w:t>);</w:t>
      </w:r>
    </w:p>
    <w:p w:rsidR="009456E5" w:rsidRPr="000E2017" w:rsidRDefault="00F30605" w:rsidP="000E2017">
      <w:pPr>
        <w:pStyle w:val="a4"/>
        <w:numPr>
          <w:ilvl w:val="0"/>
          <w:numId w:val="31"/>
        </w:numPr>
        <w:spacing w:after="0" w:line="240" w:lineRule="auto"/>
        <w:contextualSpacing/>
        <w:jc w:val="both"/>
        <w:rPr>
          <w:rFonts w:ascii="Times New Roman" w:hAnsi="Times New Roman" w:cs="Times New Roman"/>
          <w:sz w:val="24"/>
          <w:szCs w:val="24"/>
        </w:rPr>
      </w:pPr>
      <w:r w:rsidRPr="000E2017">
        <w:rPr>
          <w:rFonts w:ascii="Times New Roman" w:hAnsi="Times New Roman" w:cs="Times New Roman"/>
          <w:sz w:val="24"/>
          <w:szCs w:val="24"/>
        </w:rPr>
        <w:t xml:space="preserve">способностью </w:t>
      </w:r>
      <w:r w:rsidR="000E2017" w:rsidRPr="000E2017">
        <w:rPr>
          <w:rFonts w:ascii="Times New Roman" w:hAnsi="Times New Roman" w:cs="Times New Roman"/>
          <w:sz w:val="24"/>
          <w:szCs w:val="24"/>
        </w:rPr>
        <w:t xml:space="preserve">анализировать возможные потребности обучающихся, проектировать и реализовывать их индивидуальные маршруты </w:t>
      </w:r>
      <w:r w:rsidR="007003D6" w:rsidRPr="000E2017">
        <w:rPr>
          <w:rFonts w:ascii="Times New Roman" w:hAnsi="Times New Roman" w:cs="Times New Roman"/>
          <w:sz w:val="24"/>
          <w:szCs w:val="24"/>
        </w:rPr>
        <w:t>(ПК-6</w:t>
      </w:r>
      <w:r w:rsidR="009456E5" w:rsidRPr="000E2017">
        <w:rPr>
          <w:rFonts w:ascii="Times New Roman" w:hAnsi="Times New Roman" w:cs="Times New Roman"/>
          <w:sz w:val="24"/>
          <w:szCs w:val="24"/>
        </w:rPr>
        <w:t>);</w:t>
      </w:r>
    </w:p>
    <w:p w:rsidR="00197B3B" w:rsidRDefault="00197B3B" w:rsidP="00197B3B">
      <w:pPr>
        <w:ind w:left="709"/>
        <w:jc w:val="both"/>
        <w:rPr>
          <w:b/>
        </w:rPr>
      </w:pPr>
    </w:p>
    <w:p w:rsidR="00D32CC5" w:rsidRPr="00F97FB4" w:rsidRDefault="00E270C4" w:rsidP="00F97FB4">
      <w:pPr>
        <w:numPr>
          <w:ilvl w:val="0"/>
          <w:numId w:val="12"/>
        </w:numPr>
        <w:ind w:left="0" w:firstLine="709"/>
        <w:jc w:val="both"/>
        <w:rPr>
          <w:b/>
        </w:rPr>
      </w:pPr>
      <w:r w:rsidRPr="00F97FB4">
        <w:rPr>
          <w:b/>
        </w:rPr>
        <w:t>Требования к в</w:t>
      </w:r>
      <w:r w:rsidR="00D32CC5" w:rsidRPr="00F97FB4">
        <w:rPr>
          <w:b/>
        </w:rPr>
        <w:t>ыпускн</w:t>
      </w:r>
      <w:r w:rsidRPr="00F97FB4">
        <w:rPr>
          <w:b/>
        </w:rPr>
        <w:t xml:space="preserve">ой </w:t>
      </w:r>
      <w:r w:rsidR="00D32CC5" w:rsidRPr="00F97FB4">
        <w:rPr>
          <w:b/>
        </w:rPr>
        <w:t>квалификационн</w:t>
      </w:r>
      <w:r w:rsidRPr="00F97FB4">
        <w:rPr>
          <w:b/>
        </w:rPr>
        <w:t>ой</w:t>
      </w:r>
      <w:r w:rsidR="00D32CC5" w:rsidRPr="00F97FB4">
        <w:rPr>
          <w:b/>
        </w:rPr>
        <w:t xml:space="preserve"> работ</w:t>
      </w:r>
      <w:r w:rsidRPr="00F97FB4">
        <w:rPr>
          <w:b/>
        </w:rPr>
        <w:t>е</w:t>
      </w:r>
    </w:p>
    <w:p w:rsidR="00D32CC5" w:rsidRPr="00F97FB4" w:rsidRDefault="00D32CC5" w:rsidP="00F97FB4">
      <w:pPr>
        <w:ind w:firstLine="709"/>
        <w:jc w:val="both"/>
      </w:pPr>
      <w:r w:rsidRPr="00F97FB4">
        <w:t xml:space="preserve">Выпускная квалификационная работа </w:t>
      </w:r>
      <w:r w:rsidR="00BC6514">
        <w:t>магистранта</w:t>
      </w:r>
      <w:r w:rsidRPr="00F97FB4">
        <w:t xml:space="preserve"> по направлению подготовки </w:t>
      </w:r>
      <w:r w:rsidR="00197B3B" w:rsidRPr="00F97FB4">
        <w:rPr>
          <w:rFonts w:eastAsia="Courier New"/>
          <w:b/>
          <w:lang w:bidi="ru-RU"/>
        </w:rPr>
        <w:t>44.04.01 Педагогическое образование, направленность (</w:t>
      </w:r>
      <w:r w:rsidR="00197B3B" w:rsidRPr="00F97FB4">
        <w:rPr>
          <w:b/>
        </w:rPr>
        <w:t xml:space="preserve">профиль) </w:t>
      </w:r>
      <w:r w:rsidR="00197B3B" w:rsidRPr="003320C8">
        <w:rPr>
          <w:b/>
        </w:rPr>
        <w:t>«</w:t>
      </w:r>
      <w:r w:rsidR="008752BF">
        <w:rPr>
          <w:b/>
        </w:rPr>
        <w:t xml:space="preserve">Инновации в </w:t>
      </w:r>
      <w:r w:rsidR="004624F5">
        <w:rPr>
          <w:b/>
        </w:rPr>
        <w:t>высше</w:t>
      </w:r>
      <w:r w:rsidR="00BC6514">
        <w:rPr>
          <w:b/>
        </w:rPr>
        <w:t>м образовании</w:t>
      </w:r>
      <w:r w:rsidR="00197B3B" w:rsidRPr="003320C8">
        <w:rPr>
          <w:b/>
        </w:rPr>
        <w:t>»</w:t>
      </w:r>
      <w:r w:rsidR="004624F5">
        <w:rPr>
          <w:b/>
        </w:rPr>
        <w:t xml:space="preserve"> </w:t>
      </w:r>
      <w:r w:rsidRPr="00F97FB4">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F97FB4">
        <w:t>м иллюстрационным материалом и списком использованных источников</w:t>
      </w:r>
      <w:r w:rsidRPr="00F97FB4">
        <w:t xml:space="preserve">.  </w:t>
      </w:r>
    </w:p>
    <w:p w:rsidR="00F5306D" w:rsidRPr="00F97FB4" w:rsidRDefault="00BF35EE" w:rsidP="00F97FB4">
      <w:pPr>
        <w:ind w:firstLine="709"/>
        <w:jc w:val="both"/>
      </w:pPr>
      <w:r w:rsidRPr="00F97FB4">
        <w:t xml:space="preserve">Выпускная квалификационная работа </w:t>
      </w:r>
      <w:r w:rsidR="00D32CC5" w:rsidRPr="00F97FB4">
        <w:t xml:space="preserve">представляет собой законченное исследование, в котором анализируется одна из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F97FB4" w:rsidRDefault="00D32CC5" w:rsidP="00F97FB4">
      <w:pPr>
        <w:ind w:firstLine="709"/>
        <w:jc w:val="both"/>
      </w:pPr>
      <w:r w:rsidRPr="00F97FB4">
        <w:t>При выполнении ВКР обучающиеся должны показать</w:t>
      </w:r>
      <w:r w:rsidR="00083FD9" w:rsidRPr="00F97FB4">
        <w:t>, опираясь на полученные углубленные знания и сформированные компетенции,</w:t>
      </w:r>
      <w:r w:rsidRPr="00F97FB4">
        <w:t xml:space="preserve"> умения</w:t>
      </w:r>
      <w:r w:rsidR="00B45855">
        <w:t xml:space="preserve"> </w:t>
      </w:r>
      <w:r w:rsidRPr="00F97FB4">
        <w:t>самостоятельно решать на со</w:t>
      </w:r>
      <w:r w:rsidRPr="00F97FB4">
        <w:lastRenderedPageBreak/>
        <w:t xml:space="preserve">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F97FB4" w:rsidRDefault="00D32CC5" w:rsidP="00F97FB4">
      <w:pPr>
        <w:ind w:firstLine="709"/>
        <w:jc w:val="both"/>
      </w:pPr>
      <w:r w:rsidRPr="00F97FB4">
        <w:t>Выпускная квалификационная работа выполняется под руководством компетентного специалиста</w:t>
      </w:r>
      <w:r w:rsidR="00F5306D" w:rsidRPr="00F97FB4">
        <w:t xml:space="preserve"> (руководителя)</w:t>
      </w:r>
      <w:r w:rsidRPr="00F97FB4">
        <w:t xml:space="preserve"> из числа </w:t>
      </w:r>
      <w:r w:rsidR="006A7E09" w:rsidRPr="00F97FB4">
        <w:t xml:space="preserve">НПР </w:t>
      </w:r>
      <w:r w:rsidR="00197B3B">
        <w:t>выпускающей</w:t>
      </w:r>
      <w:r w:rsidRPr="00F97FB4">
        <w:t xml:space="preserve"> кафедр</w:t>
      </w:r>
      <w:r w:rsidR="00197B3B">
        <w:t>ы педагогики, психологии и социальной работы</w:t>
      </w:r>
      <w:r w:rsidR="00B45855">
        <w:t xml:space="preserve"> </w:t>
      </w:r>
      <w:r w:rsidR="004A6733" w:rsidRPr="00F97FB4">
        <w:t>Академии</w:t>
      </w:r>
      <w:r w:rsidRPr="00F97FB4">
        <w:t>, имеющего</w:t>
      </w:r>
      <w:r w:rsidR="00B45855">
        <w:t xml:space="preserve"> </w:t>
      </w:r>
      <w:r w:rsidRPr="00F97FB4">
        <w:t xml:space="preserve">ученую степень и звание, достаточно компетентного в исследуемых вопросах. </w:t>
      </w:r>
    </w:p>
    <w:p w:rsidR="00D32CC5" w:rsidRPr="00F97FB4" w:rsidRDefault="00D32CC5" w:rsidP="00F97FB4">
      <w:pPr>
        <w:ind w:firstLine="709"/>
        <w:jc w:val="both"/>
      </w:pPr>
      <w:r w:rsidRPr="00F97FB4">
        <w:t>Требования к содержанию, объему и структуре работы определ</w:t>
      </w:r>
      <w:r w:rsidR="004A6733" w:rsidRPr="00F97FB4">
        <w:t>ены</w:t>
      </w:r>
      <w:r w:rsidR="00B45855">
        <w:t xml:space="preserve"> </w:t>
      </w:r>
      <w:r w:rsidR="004A6733" w:rsidRPr="00F97FB4">
        <w:t>в</w:t>
      </w:r>
      <w:r w:rsidR="00F5306D" w:rsidRPr="00F97FB4">
        <w:t xml:space="preserve"> Положени</w:t>
      </w:r>
      <w:r w:rsidR="004A6733" w:rsidRPr="00F97FB4">
        <w:t>и</w:t>
      </w:r>
      <w:r w:rsidR="00F5306D" w:rsidRPr="00F97FB4">
        <w:t xml:space="preserve"> о правилах оформления письменных работ и отчётов обучающихся </w:t>
      </w:r>
      <w:r w:rsidR="00197B3B">
        <w:t xml:space="preserve">представлены на сайте Академии </w:t>
      </w:r>
      <w:r w:rsidR="00F5306D" w:rsidRPr="008752BF">
        <w:rPr>
          <w:color w:val="FF0000"/>
        </w:rPr>
        <w:t>(</w:t>
      </w:r>
      <w:hyperlink r:id="rId8" w:history="1">
        <w:r w:rsidR="00924D78">
          <w:rPr>
            <w:rStyle w:val="a6"/>
          </w:rPr>
          <w:t>http://omga.su/sveden/files/pol_o_prav_oform.pdf).</w:t>
        </w:r>
      </w:hyperlink>
    </w:p>
    <w:p w:rsidR="00197B3B" w:rsidRPr="00DF23B3" w:rsidRDefault="00197B3B" w:rsidP="00197B3B">
      <w:pPr>
        <w:widowControl w:val="0"/>
        <w:shd w:val="clear" w:color="auto" w:fill="FFFFFF"/>
        <w:suppressAutoHyphens/>
        <w:ind w:firstLine="684"/>
        <w:jc w:val="both"/>
        <w:rPr>
          <w:bCs/>
        </w:rPr>
      </w:pPr>
      <w:r>
        <w:t xml:space="preserve">Кафедра педагогики, психологии и социальной работы </w:t>
      </w:r>
      <w:r w:rsidR="00D50A05" w:rsidRPr="00F97FB4">
        <w:t>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B45855">
        <w:t xml:space="preserve"> </w:t>
      </w:r>
      <w:r w:rsidRPr="00DF23B3">
        <w:rPr>
          <w:bCs/>
        </w:rPr>
        <w:t>Тема ВКР может быть инициативной, выдвинутой самим студентом</w:t>
      </w:r>
      <w:r w:rsidRPr="00DF23B3">
        <w:t xml:space="preserve"> по согласованию с научным руководителем</w:t>
      </w:r>
      <w:r w:rsidRPr="00DF23B3">
        <w:rPr>
          <w:bCs/>
        </w:rPr>
        <w:t>, с необходимым обоснованием целесообразности ее разработки. В этом случае тема утверждается на заседании кафедры.</w:t>
      </w:r>
    </w:p>
    <w:p w:rsidR="00D50A05"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Тема ВКР может быть предложена организацией</w:t>
      </w:r>
      <w:r w:rsidR="00EF685B">
        <w:rPr>
          <w:rFonts w:ascii="Times New Roman" w:hAnsi="Times New Roman" w:cs="Times New Roman"/>
          <w:sz w:val="24"/>
          <w:szCs w:val="24"/>
        </w:rPr>
        <w:t xml:space="preserve"> высшего образования</w:t>
      </w:r>
      <w:r w:rsidRPr="00F97FB4">
        <w:rPr>
          <w:rFonts w:ascii="Times New Roman" w:hAnsi="Times New Roman" w:cs="Times New Roman"/>
          <w:sz w:val="24"/>
          <w:szCs w:val="24"/>
        </w:rPr>
        <w:t>, с которой Академия имеет договор о сотрудничестве. В этом случае организация оформляет заявку на разработку конкретной темы в виде письма на имя ректора Академии.</w:t>
      </w:r>
    </w:p>
    <w:p w:rsidR="00815909" w:rsidRPr="00F97FB4" w:rsidRDefault="00815909" w:rsidP="00F97FB4">
      <w:pPr>
        <w:pStyle w:val="ConsPlusNormal"/>
        <w:ind w:firstLine="709"/>
        <w:jc w:val="both"/>
        <w:rPr>
          <w:rFonts w:ascii="Times New Roman" w:hAnsi="Times New Roman" w:cs="Times New Roman"/>
          <w:sz w:val="24"/>
          <w:szCs w:val="24"/>
        </w:rPr>
      </w:pPr>
      <w:r w:rsidRPr="00815909">
        <w:rPr>
          <w:rFonts w:ascii="Times New Roman" w:hAnsi="Times New Roman" w:cs="Times New Roman"/>
          <w:sz w:val="24"/>
          <w:szCs w:val="24"/>
        </w:rPr>
        <w:t>Изменение темы выпускной квалификационной работы возможно в исключительных случаях по личному мотивированному заявлению выпускника  и представлению заведующего кафедрой не позднее, чем за один месяц до начала ГИА и оформляется приказом ректора</w:t>
      </w:r>
      <w:r>
        <w:rPr>
          <w:rFonts w:ascii="Times New Roman" w:hAnsi="Times New Roman" w:cs="Times New Roman"/>
          <w:sz w:val="24"/>
          <w:szCs w:val="24"/>
        </w:rPr>
        <w:t>.</w:t>
      </w:r>
    </w:p>
    <w:p w:rsidR="00883B52" w:rsidRPr="00F97FB4" w:rsidRDefault="00883B52" w:rsidP="00F97FB4">
      <w:pPr>
        <w:pStyle w:val="ae"/>
        <w:spacing w:before="0" w:beforeAutospacing="0" w:after="0" w:afterAutospacing="0"/>
        <w:ind w:firstLine="709"/>
        <w:jc w:val="both"/>
      </w:pPr>
      <w:r w:rsidRPr="00F97FB4">
        <w:t>Рекомендуемый объём ВКР (без учета приложений) – от 60 до 80 листов формата А</w:t>
      </w:r>
      <w:r w:rsidR="008752BF">
        <w:t xml:space="preserve"> </w:t>
      </w:r>
      <w:r w:rsidRPr="00F97FB4">
        <w:t>4. Рекомендуемый объём приложений – до 20 листов формата А</w:t>
      </w:r>
      <w:r w:rsidR="008752BF">
        <w:t xml:space="preserve"> </w:t>
      </w:r>
      <w:r w:rsidRPr="00F97FB4">
        <w:t>4.</w:t>
      </w:r>
    </w:p>
    <w:p w:rsidR="00883B52" w:rsidRPr="00F97FB4" w:rsidRDefault="00883B52" w:rsidP="00F97FB4">
      <w:pPr>
        <w:pStyle w:val="ae"/>
        <w:spacing w:before="0" w:beforeAutospacing="0" w:after="0" w:afterAutospacing="0"/>
        <w:ind w:firstLine="709"/>
        <w:jc w:val="both"/>
      </w:pPr>
      <w:r w:rsidRPr="00F97FB4">
        <w:t>Выпускная квалификационная работа должна состоять из следующих частей, расположенных в указанном порядке: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Титульный лист (</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А</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Задание на выпускную квалификационную работу (</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Б</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bCs/>
          <w:spacing w:val="-2"/>
          <w:sz w:val="24"/>
          <w:szCs w:val="24"/>
        </w:rPr>
        <w:t xml:space="preserve">График выполнения выпускной квалификационной работы </w:t>
      </w:r>
      <w:r w:rsidRPr="00F97FB4">
        <w:rPr>
          <w:rFonts w:ascii="Times New Roman" w:hAnsi="Times New Roman" w:cs="Times New Roman"/>
          <w:sz w:val="24"/>
          <w:szCs w:val="24"/>
        </w:rPr>
        <w:t>(</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В</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Аннотация</w:t>
      </w:r>
      <w:r w:rsidR="000A322D">
        <w:rPr>
          <w:rFonts w:ascii="Times New Roman" w:hAnsi="Times New Roman" w:cs="Times New Roman"/>
          <w:sz w:val="24"/>
          <w:szCs w:val="24"/>
        </w:rPr>
        <w:t xml:space="preserve"> (Приложение Г)</w:t>
      </w:r>
      <w:r w:rsidRPr="00F97FB4">
        <w:rPr>
          <w:rFonts w:ascii="Times New Roman" w:hAnsi="Times New Roman" w:cs="Times New Roman"/>
          <w:sz w:val="24"/>
          <w:szCs w:val="24"/>
        </w:rPr>
        <w:t>,</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Содержание,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Введение,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Основная часть,</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Заключение,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Список использованных источников,</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Приложения (рекомендуется включать в ВКР как минимум одно приложение),</w:t>
      </w:r>
    </w:p>
    <w:p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97FB4">
        <w:rPr>
          <w:rFonts w:ascii="Times New Roman" w:hAnsi="Times New Roman" w:cs="Times New Roman"/>
          <w:bCs/>
          <w:sz w:val="24"/>
          <w:szCs w:val="24"/>
        </w:rPr>
        <w:t xml:space="preserve">Приложение </w:t>
      </w:r>
      <w:r w:rsidR="000A322D">
        <w:rPr>
          <w:rFonts w:ascii="Times New Roman" w:hAnsi="Times New Roman" w:cs="Times New Roman"/>
          <w:bCs/>
          <w:sz w:val="24"/>
          <w:szCs w:val="24"/>
        </w:rPr>
        <w:t>Д</w:t>
      </w:r>
      <w:r w:rsidRPr="00F97FB4">
        <w:rPr>
          <w:rFonts w:ascii="Times New Roman" w:hAnsi="Times New Roman" w:cs="Times New Roman"/>
          <w:sz w:val="24"/>
          <w:szCs w:val="24"/>
        </w:rPr>
        <w:t>).</w:t>
      </w:r>
    </w:p>
    <w:p w:rsidR="00883B52" w:rsidRPr="00F97FB4" w:rsidRDefault="00883B52" w:rsidP="00F97FB4">
      <w:pPr>
        <w:pStyle w:val="ae"/>
        <w:spacing w:before="0" w:beforeAutospacing="0" w:after="0" w:afterAutospacing="0"/>
        <w:ind w:firstLine="709"/>
        <w:jc w:val="both"/>
      </w:pPr>
      <w:r w:rsidRPr="00F97FB4">
        <w:t>Каждая структурная часть работы начинается с новой страницы.</w:t>
      </w:r>
    </w:p>
    <w:p w:rsidR="00883B52" w:rsidRPr="00F97FB4" w:rsidRDefault="00883B52" w:rsidP="00F97FB4">
      <w:pPr>
        <w:pStyle w:val="ae"/>
        <w:spacing w:before="0" w:beforeAutospacing="0" w:after="0" w:afterAutospacing="0"/>
        <w:ind w:firstLine="709"/>
        <w:jc w:val="both"/>
      </w:pPr>
      <w:r w:rsidRPr="00F97FB4">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0A322D" w:rsidRDefault="00883B52" w:rsidP="00F97FB4">
      <w:pPr>
        <w:pStyle w:val="ae"/>
        <w:spacing w:before="0" w:beforeAutospacing="0" w:after="0" w:afterAutospacing="0"/>
        <w:ind w:firstLine="709"/>
        <w:jc w:val="both"/>
      </w:pPr>
      <w:r w:rsidRPr="00F97FB4">
        <w:t xml:space="preserve">Аннотация должна содержать: </w:t>
      </w:r>
      <w:r w:rsidR="00083FD9">
        <w:t xml:space="preserve">формулировку </w:t>
      </w:r>
      <w:r w:rsidRPr="00F97FB4">
        <w:t>тем</w:t>
      </w:r>
      <w:r w:rsidR="00083FD9">
        <w:t>ы</w:t>
      </w:r>
      <w:r w:rsidRPr="00F97FB4">
        <w:t xml:space="preserve"> работы, сведения об объеме (количестве страниц), количестве иллюстраций и таблиц, количестве использованных источников, перечень клю</w:t>
      </w:r>
      <w:r w:rsidR="000A322D">
        <w:t>чевых слов, которые</w:t>
      </w:r>
      <w:r w:rsidR="000A322D" w:rsidRPr="00F97FB4">
        <w:t xml:space="preserve">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w:t>
      </w:r>
      <w:r w:rsidR="000A322D">
        <w:t xml:space="preserve">5 </w:t>
      </w:r>
      <w:r w:rsidR="000A322D" w:rsidRPr="00F97FB4">
        <w:t xml:space="preserve">до </w:t>
      </w:r>
      <w:r w:rsidR="000A322D">
        <w:t>8</w:t>
      </w:r>
      <w:r w:rsidR="000A322D" w:rsidRPr="00F97FB4">
        <w:t xml:space="preserve"> ключевых слов (словосочетаний) в именительном падеже, напечатанных в строку через запятые прописными буквами.</w:t>
      </w:r>
    </w:p>
    <w:p w:rsidR="00883B52" w:rsidRPr="00F97FB4" w:rsidRDefault="001701BE" w:rsidP="00F97FB4">
      <w:pPr>
        <w:pStyle w:val="ae"/>
        <w:spacing w:before="0" w:beforeAutospacing="0" w:after="0" w:afterAutospacing="0"/>
        <w:ind w:firstLine="709"/>
        <w:jc w:val="both"/>
      </w:pPr>
      <w:r>
        <w:lastRenderedPageBreak/>
        <w:t>В т</w:t>
      </w:r>
      <w:r w:rsidR="00883B52" w:rsidRPr="00F97FB4">
        <w:t>екст</w:t>
      </w:r>
      <w:r>
        <w:t>е</w:t>
      </w:r>
      <w:r w:rsidR="00883B52" w:rsidRPr="00F97FB4">
        <w:t xml:space="preserve"> аннотации </w:t>
      </w:r>
      <w:r>
        <w:t>должна быть представлена формулировка цели</w:t>
      </w:r>
      <w:r w:rsidR="00883B52" w:rsidRPr="00F97FB4">
        <w:t>,</w:t>
      </w:r>
      <w:r>
        <w:t xml:space="preserve"> описание содержания первой и второй глав, практическая значимость выполненного исследо</w:t>
      </w:r>
      <w:r w:rsidR="000A322D">
        <w:t>в</w:t>
      </w:r>
      <w:r>
        <w:t>ания</w:t>
      </w:r>
      <w:r w:rsidR="00883B52" w:rsidRPr="00F97FB4">
        <w:t>. Объем аннотации не должен превышать 1 страницы.</w:t>
      </w:r>
    </w:p>
    <w:p w:rsidR="00883B52" w:rsidRPr="00F97FB4" w:rsidRDefault="00883B52" w:rsidP="00F97FB4">
      <w:pPr>
        <w:pStyle w:val="ae"/>
        <w:spacing w:before="0" w:beforeAutospacing="0" w:after="0" w:afterAutospacing="0"/>
        <w:ind w:firstLine="709"/>
        <w:jc w:val="both"/>
      </w:pPr>
      <w:r w:rsidRPr="00F97FB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Default="00883B52" w:rsidP="00F97FB4">
      <w:pPr>
        <w:pStyle w:val="ae"/>
        <w:spacing w:before="0" w:beforeAutospacing="0" w:after="0" w:afterAutospacing="0"/>
        <w:ind w:firstLine="709"/>
        <w:jc w:val="both"/>
      </w:pPr>
      <w:r w:rsidRPr="00F97FB4">
        <w:t>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w:t>
      </w:r>
      <w:r w:rsidR="000A322D">
        <w:t>, гипотеза</w:t>
      </w:r>
      <w:r w:rsidRPr="00F97FB4">
        <w:t>. Кроме того, дается краткий обзор современного состояния данной проблемы - степень разработан</w:t>
      </w:r>
      <w:r w:rsidR="00200B27">
        <w:t>ности темы;</w:t>
      </w:r>
      <w:r w:rsidRPr="00F97FB4">
        <w:t xml:space="preserve">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w:t>
      </w:r>
      <w:r w:rsidR="000A322D">
        <w:t>Дается описание практической базы исследования (организации, где проводилось исследование), приводятся данные о количестве обучающихся, принимавших участие в опытной работе, о сроках проведения опытной работы.</w:t>
      </w:r>
    </w:p>
    <w:p w:rsidR="002125E9" w:rsidRPr="002125E9" w:rsidRDefault="002125E9" w:rsidP="00F97FB4">
      <w:pPr>
        <w:pStyle w:val="ae"/>
        <w:spacing w:before="0" w:beforeAutospacing="0" w:after="0" w:afterAutospacing="0"/>
        <w:ind w:firstLine="709"/>
        <w:jc w:val="both"/>
      </w:pPr>
      <w:r w:rsidRPr="002125E9">
        <w:t>Объем введения ВКР составляет, как правило, 3</w:t>
      </w:r>
      <w:r w:rsidR="008752BF">
        <w:t xml:space="preserve"> - </w:t>
      </w:r>
      <w:r w:rsidRPr="002125E9">
        <w:t>5 страниц.</w:t>
      </w:r>
    </w:p>
    <w:p w:rsidR="002125E9" w:rsidRPr="002125E9" w:rsidRDefault="002125E9" w:rsidP="00F97FB4">
      <w:pPr>
        <w:pStyle w:val="ae"/>
        <w:spacing w:before="0" w:beforeAutospacing="0" w:after="0" w:afterAutospacing="0"/>
        <w:ind w:firstLine="709"/>
        <w:jc w:val="both"/>
      </w:pPr>
      <w:r w:rsidRPr="002125E9">
        <w:t>Основная часть выпускной квалификационной работы включает главы, структурированные на параграфы, и соответствует задачам, поставленным во введении. Между главами должна быть логиче</w:t>
      </w:r>
      <w:r>
        <w:t>ская взаимосвязь;</w:t>
      </w:r>
      <w:r w:rsidRPr="002125E9">
        <w:t xml:space="preserve"> материал внутри глав должен излагаться в четкой логической последовательности. Каждая глава заканчивается краткими выводами. Названия глав должны точно отражать их основное содержание и не могут повторять </w:t>
      </w:r>
      <w:r w:rsidR="00200B27">
        <w:t xml:space="preserve">тему </w:t>
      </w:r>
      <w:r>
        <w:t>ВКР</w:t>
      </w:r>
      <w:r w:rsidRPr="002125E9">
        <w:t>. Основная часть содержит критический анализ состояния проблемы, предлагаемые способы решения проблемы, проверку и</w:t>
      </w:r>
      <w:r w:rsidRPr="008C5200">
        <w:rPr>
          <w:sz w:val="26"/>
          <w:szCs w:val="26"/>
        </w:rPr>
        <w:t xml:space="preserve"> подтверждение результатов исследования с </w:t>
      </w:r>
      <w:r w:rsidRPr="002125E9">
        <w:t xml:space="preserve">указанием практического приложения результатов и перспектив, которые открывают итоги </w:t>
      </w:r>
      <w:r>
        <w:t xml:space="preserve">проведенного </w:t>
      </w:r>
      <w:r w:rsidRPr="002125E9">
        <w:t>исследования</w:t>
      </w:r>
      <w:r>
        <w:t>.</w:t>
      </w:r>
    </w:p>
    <w:p w:rsidR="002125E9" w:rsidRPr="002125E9" w:rsidRDefault="00883B52" w:rsidP="002125E9">
      <w:pPr>
        <w:pStyle w:val="ae"/>
        <w:spacing w:before="0" w:beforeAutospacing="0" w:after="0" w:afterAutospacing="0"/>
        <w:ind w:firstLine="709"/>
        <w:jc w:val="both"/>
      </w:pPr>
      <w:r w:rsidRPr="00F97FB4">
        <w:t>Заключение я</w:t>
      </w:r>
      <w:r w:rsidR="002125E9">
        <w:t>вляется неотъемлемой частью ВКР.</w:t>
      </w:r>
      <w:r w:rsidR="008752BF">
        <w:t xml:space="preserve"> </w:t>
      </w:r>
      <w:r w:rsidR="002125E9" w:rsidRPr="002125E9">
        <w:t xml:space="preserve">В заключении излагаются основные выводы по решению поставленных в работе задач, собственные результаты сопоставляются с уже известными. </w:t>
      </w:r>
    </w:p>
    <w:p w:rsidR="002125E9" w:rsidRPr="002125E9" w:rsidRDefault="002125E9" w:rsidP="002125E9">
      <w:pPr>
        <w:ind w:right="-2" w:firstLine="709"/>
        <w:jc w:val="both"/>
      </w:pPr>
      <w:r w:rsidRPr="002125E9">
        <w:t xml:space="preserve">Список использованной литературы ВКР включает в себя все цитируемые источники, а также те источники, которые были изучены автором при написании работы. Этот список может содержать фундаментальные труды, монографии и научные статьи, учебники и учебно-методические пособия, публикации отечественных и зарубежных специалистов в печатных и электронных средствах массовой информации, статистические материалы, а также различные документы, включая действующие нормативно-правовые акты и законопроекты, проведённые социологические или прикладные исследования и т.д. Литература включается в список в алфавитном порядке (по фамилии автора или названию источника) сначала на русском, а затем на иностранных языках. Обязательно указание на место и год издания (или адреса электронного сайта) источника. Рекомендуется использовать не менее </w:t>
      </w:r>
      <w:r>
        <w:t>двух третей</w:t>
      </w:r>
      <w:r w:rsidR="00B45855">
        <w:t xml:space="preserve"> </w:t>
      </w:r>
      <w:r>
        <w:t>публикаций</w:t>
      </w:r>
      <w:r w:rsidRPr="002125E9">
        <w:t xml:space="preserve"> за последние 5 лет издания. </w:t>
      </w:r>
    </w:p>
    <w:p w:rsidR="002125E9" w:rsidRPr="002125E9" w:rsidRDefault="002125E9" w:rsidP="002125E9">
      <w:pPr>
        <w:ind w:right="-2" w:firstLine="709"/>
        <w:jc w:val="both"/>
      </w:pPr>
      <w:r w:rsidRPr="002125E9">
        <w:t xml:space="preserve">Приложения к ВКР могут включать в себя дополнительные материалы – графики, таблицы, фотографии, карты, ксерокопии документов и т.д., которые, по мнению выпускника, призваны способствовать раскрытию рассматриваемой проблематики. При этом основной текст ВКР должен содержать ссылки на соответствующие приложения. </w:t>
      </w:r>
    </w:p>
    <w:p w:rsidR="002125E9" w:rsidRPr="00F97FB4" w:rsidRDefault="002125E9" w:rsidP="00F97FB4">
      <w:pPr>
        <w:pStyle w:val="ae"/>
        <w:spacing w:before="0" w:beforeAutospacing="0" w:after="0" w:afterAutospacing="0"/>
        <w:ind w:firstLine="709"/>
        <w:jc w:val="both"/>
      </w:pPr>
    </w:p>
    <w:p w:rsidR="00845AAE" w:rsidRPr="00F97FB4" w:rsidRDefault="00845AAE"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 xml:space="preserve">Руководство </w:t>
      </w:r>
      <w:r w:rsidR="009A1AC9" w:rsidRPr="00F97FB4">
        <w:rPr>
          <w:rFonts w:ascii="Times New Roman" w:hAnsi="Times New Roman" w:cs="Times New Roman"/>
          <w:b/>
          <w:sz w:val="24"/>
          <w:szCs w:val="24"/>
        </w:rPr>
        <w:t>выпускной квалификационной работой</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Для подготовки выпускной квалификационной работы за обучающимся приказом ректора закрепляется руководитель выпускной квалификационной работы из числа </w:t>
      </w:r>
      <w:r w:rsidR="009E2EAE" w:rsidRPr="00F97FB4">
        <w:rPr>
          <w:rFonts w:ascii="Times New Roman" w:hAnsi="Times New Roman" w:cs="Times New Roman"/>
          <w:sz w:val="24"/>
          <w:szCs w:val="24"/>
        </w:rPr>
        <w:t xml:space="preserve">научно-педагогических </w:t>
      </w:r>
      <w:r w:rsidRPr="00F97FB4">
        <w:rPr>
          <w:rFonts w:ascii="Times New Roman" w:hAnsi="Times New Roman" w:cs="Times New Roman"/>
          <w:sz w:val="24"/>
          <w:szCs w:val="24"/>
        </w:rPr>
        <w:t>работников Академии и, при необходимости, консультант (консультанты)</w:t>
      </w:r>
      <w:r w:rsidR="00200B27">
        <w:rPr>
          <w:rFonts w:ascii="Times New Roman" w:hAnsi="Times New Roman" w:cs="Times New Roman"/>
          <w:sz w:val="24"/>
          <w:szCs w:val="24"/>
        </w:rPr>
        <w:t xml:space="preserve"> из числа практических работников со стажем не менее 3 лет.</w:t>
      </w:r>
    </w:p>
    <w:p w:rsidR="00D50A05" w:rsidRPr="00F97FB4" w:rsidRDefault="00D50A05" w:rsidP="00F97FB4">
      <w:pPr>
        <w:ind w:firstLine="709"/>
        <w:contextualSpacing/>
        <w:jc w:val="both"/>
      </w:pPr>
      <w:r w:rsidRPr="00F97FB4">
        <w:t>Руководитель ВКР:</w:t>
      </w:r>
    </w:p>
    <w:p w:rsidR="00D50A05" w:rsidRPr="00F97FB4" w:rsidRDefault="00D50A05" w:rsidP="00F97FB4">
      <w:pPr>
        <w:widowControl w:val="0"/>
        <w:numPr>
          <w:ilvl w:val="0"/>
          <w:numId w:val="1"/>
        </w:numPr>
        <w:ind w:firstLine="709"/>
        <w:contextualSpacing/>
        <w:jc w:val="both"/>
      </w:pPr>
      <w:r w:rsidRPr="00F97FB4">
        <w:lastRenderedPageBreak/>
        <w:t>в недельный срок выдает студенту задание на ВКР;</w:t>
      </w:r>
    </w:p>
    <w:p w:rsidR="00D50A05" w:rsidRPr="00F97FB4" w:rsidRDefault="00D50A05" w:rsidP="00F97FB4">
      <w:pPr>
        <w:widowControl w:val="0"/>
        <w:numPr>
          <w:ilvl w:val="0"/>
          <w:numId w:val="1"/>
        </w:numPr>
        <w:ind w:firstLine="709"/>
        <w:contextualSpacing/>
        <w:jc w:val="both"/>
      </w:pPr>
      <w:r w:rsidRPr="00F97FB4">
        <w:t xml:space="preserve">в соответствии с темой выдает студенту задание на </w:t>
      </w:r>
      <w:r w:rsidR="00200B27">
        <w:t xml:space="preserve">производственные практики (НИР-1, НИР-2, </w:t>
      </w:r>
      <w:r w:rsidR="008752BF">
        <w:t>НИР-3</w:t>
      </w:r>
      <w:r w:rsidR="008752BF" w:rsidRPr="008752BF">
        <w:t xml:space="preserve"> </w:t>
      </w:r>
      <w:r w:rsidR="008752BF">
        <w:t>НИР-4, производственную (технологическую) , профессионально-творческую,</w:t>
      </w:r>
      <w:r w:rsidR="00397352">
        <w:t xml:space="preserve"> </w:t>
      </w:r>
      <w:r w:rsidR="008752BF">
        <w:t xml:space="preserve">педагогическую, </w:t>
      </w:r>
      <w:r w:rsidR="00200B27">
        <w:t>преддипломную пра</w:t>
      </w:r>
      <w:r w:rsidR="00B45855">
        <w:t>к</w:t>
      </w:r>
      <w:r w:rsidR="00200B27">
        <w:t>тику)</w:t>
      </w:r>
      <w:r w:rsidRPr="00F97FB4">
        <w:t xml:space="preserve"> для сбора материала;</w:t>
      </w:r>
    </w:p>
    <w:p w:rsidR="00D50A05" w:rsidRPr="00F97FB4" w:rsidRDefault="00D50A05" w:rsidP="00F97FB4">
      <w:pPr>
        <w:widowControl w:val="0"/>
        <w:numPr>
          <w:ilvl w:val="0"/>
          <w:numId w:val="1"/>
        </w:numPr>
        <w:ind w:firstLine="709"/>
        <w:contextualSpacing/>
        <w:jc w:val="both"/>
      </w:pPr>
      <w:r w:rsidRPr="00F97FB4">
        <w:t>разрабатывает вместе со студентом календарный график выполнения ВКР;</w:t>
      </w:r>
    </w:p>
    <w:p w:rsidR="00D50A05" w:rsidRPr="00F97FB4" w:rsidRDefault="00D50A05" w:rsidP="00F97FB4">
      <w:pPr>
        <w:widowControl w:val="0"/>
        <w:numPr>
          <w:ilvl w:val="0"/>
          <w:numId w:val="1"/>
        </w:numPr>
        <w:ind w:firstLine="709"/>
        <w:contextualSpacing/>
        <w:jc w:val="both"/>
      </w:pPr>
      <w:r w:rsidRPr="00F97FB4">
        <w:t>рекомендует студенту литературу, справочные и архивные материалы, другие материалы по теме ВКР;</w:t>
      </w:r>
    </w:p>
    <w:p w:rsidR="00D50A05" w:rsidRPr="00F97FB4" w:rsidRDefault="00D50A05" w:rsidP="00F97FB4">
      <w:pPr>
        <w:widowControl w:val="0"/>
        <w:numPr>
          <w:ilvl w:val="0"/>
          <w:numId w:val="1"/>
        </w:numPr>
        <w:ind w:firstLine="709"/>
        <w:contextualSpacing/>
        <w:jc w:val="both"/>
      </w:pPr>
      <w:r w:rsidRPr="00F97FB4">
        <w:t>проводит консультации по графику, утверждаемому заведующим выпускающей кафедрой;</w:t>
      </w:r>
    </w:p>
    <w:p w:rsidR="00D50A05" w:rsidRPr="00F97FB4" w:rsidRDefault="00D50A05" w:rsidP="00F97FB4">
      <w:pPr>
        <w:widowControl w:val="0"/>
        <w:numPr>
          <w:ilvl w:val="0"/>
          <w:numId w:val="1"/>
        </w:numPr>
        <w:ind w:firstLine="709"/>
        <w:contextualSpacing/>
        <w:jc w:val="both"/>
      </w:pPr>
      <w:r w:rsidRPr="00F97FB4">
        <w:t>проверяет выполнение работы (по частям и в целом);</w:t>
      </w:r>
    </w:p>
    <w:p w:rsidR="00D50A05" w:rsidRPr="00F97FB4" w:rsidRDefault="00200B27" w:rsidP="00F97FB4">
      <w:pPr>
        <w:widowControl w:val="0"/>
        <w:numPr>
          <w:ilvl w:val="0"/>
          <w:numId w:val="1"/>
        </w:numPr>
        <w:ind w:firstLine="709"/>
        <w:contextualSpacing/>
        <w:jc w:val="both"/>
      </w:pPr>
      <w:r>
        <w:t xml:space="preserve">несет </w:t>
      </w:r>
      <w:r w:rsidR="00D50A05" w:rsidRPr="00F97FB4">
        <w:t>личн</w:t>
      </w:r>
      <w:r>
        <w:t>ую ответственность</w:t>
      </w:r>
      <w:r w:rsidR="00B45855">
        <w:t xml:space="preserve"> </w:t>
      </w:r>
      <w:r>
        <w:t>за</w:t>
      </w:r>
      <w:r w:rsidR="00D50A05" w:rsidRPr="00F97FB4">
        <w:t xml:space="preserve"> проверку ВКР на объем заимствования.</w:t>
      </w:r>
    </w:p>
    <w:p w:rsidR="00D50A05" w:rsidRPr="00F97FB4" w:rsidRDefault="00D50A05" w:rsidP="00F97FB4">
      <w:pPr>
        <w:ind w:firstLine="709"/>
        <w:contextualSpacing/>
        <w:jc w:val="both"/>
      </w:pPr>
      <w:r w:rsidRPr="00F97FB4">
        <w:t>В обязанности консультанта входит:</w:t>
      </w:r>
    </w:p>
    <w:p w:rsidR="00D50A05" w:rsidRPr="00F97FB4" w:rsidRDefault="00D50A05" w:rsidP="00F97FB4">
      <w:pPr>
        <w:widowControl w:val="0"/>
        <w:numPr>
          <w:ilvl w:val="0"/>
          <w:numId w:val="1"/>
        </w:numPr>
        <w:ind w:firstLine="709"/>
        <w:contextualSpacing/>
        <w:jc w:val="both"/>
      </w:pPr>
      <w:r w:rsidRPr="00F97FB4">
        <w:t>формулирование задания на выполнение соответствующего раздела ВКР по согласованию с руководителем ВКР;</w:t>
      </w:r>
    </w:p>
    <w:p w:rsidR="00D50A05" w:rsidRPr="00F97FB4" w:rsidRDefault="00D50A05" w:rsidP="00F97FB4">
      <w:pPr>
        <w:widowControl w:val="0"/>
        <w:numPr>
          <w:ilvl w:val="0"/>
          <w:numId w:val="1"/>
        </w:numPr>
        <w:ind w:firstLine="709"/>
        <w:contextualSpacing/>
        <w:jc w:val="both"/>
      </w:pPr>
      <w:r w:rsidRPr="00F97FB4">
        <w:t>определение структуры соответствующего раздела ВКР;</w:t>
      </w:r>
    </w:p>
    <w:p w:rsidR="00D50A05" w:rsidRPr="00F97FB4" w:rsidRDefault="00D50A05" w:rsidP="00F97FB4">
      <w:pPr>
        <w:widowControl w:val="0"/>
        <w:numPr>
          <w:ilvl w:val="0"/>
          <w:numId w:val="1"/>
        </w:numPr>
        <w:ind w:firstLine="709"/>
        <w:contextualSpacing/>
        <w:jc w:val="both"/>
      </w:pPr>
      <w:r w:rsidRPr="00F97FB4">
        <w:t>оказание необходимой консультационной помощи студенту при выполнении соответствующего раздела ВКР;</w:t>
      </w:r>
    </w:p>
    <w:p w:rsidR="00D50A05" w:rsidRPr="00F97FB4" w:rsidRDefault="00D50A05" w:rsidP="00F97FB4">
      <w:pPr>
        <w:widowControl w:val="0"/>
        <w:numPr>
          <w:ilvl w:val="0"/>
          <w:numId w:val="1"/>
        </w:numPr>
        <w:ind w:firstLine="709"/>
        <w:contextualSpacing/>
        <w:jc w:val="both"/>
      </w:pPr>
      <w:r w:rsidRPr="00F97FB4">
        <w:t>проверка соответствия объема и содержания раздела ВКР заданию;</w:t>
      </w:r>
    </w:p>
    <w:p w:rsidR="00D50A05" w:rsidRPr="00F97FB4" w:rsidRDefault="00D50A05" w:rsidP="00F97FB4">
      <w:pPr>
        <w:widowControl w:val="0"/>
        <w:numPr>
          <w:ilvl w:val="0"/>
          <w:numId w:val="1"/>
        </w:numPr>
        <w:ind w:firstLine="709"/>
        <w:contextualSpacing/>
        <w:jc w:val="both"/>
      </w:pPr>
      <w:r w:rsidRPr="00F97FB4">
        <w:t>принятие решения о готовности раздела, подтвержденного соответствующими подписями на титульном листе ВКР и на листе с заданием.</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293F09"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w:t>
      </w:r>
    </w:p>
    <w:p w:rsidR="00200B27" w:rsidRPr="00200B27" w:rsidRDefault="00200B27" w:rsidP="00200B27">
      <w:pPr>
        <w:pStyle w:val="ConsPlusNormal"/>
        <w:ind w:firstLine="709"/>
        <w:jc w:val="both"/>
        <w:rPr>
          <w:rFonts w:ascii="Times New Roman" w:hAnsi="Times New Roman" w:cs="Times New Roman"/>
          <w:sz w:val="24"/>
          <w:szCs w:val="24"/>
        </w:rPr>
      </w:pPr>
      <w:r w:rsidRPr="00200B27">
        <w:rPr>
          <w:rFonts w:ascii="Times New Roman" w:hAnsi="Times New Roman" w:cs="Times New Roman"/>
          <w:sz w:val="24"/>
          <w:szCs w:val="24"/>
        </w:rPr>
        <w:t>В отзыве научного руководителя должно быть отражено следующее: актуальность темы; соответствие содержания работы теме; степень самостоятельности раскрытия темы; уровень теоретической разработки темы; логичность, четкость, грамотность изложения материала; обоснованность и новизна выводов; практическая ценность полученных результатов; соответствие правилам оформления; имеющиеся в работе и отмеченные ранее недостатки, не устраненные обучающимся; оценка качества работы обучающегося в период подготовки выпускной квалификационной работы и соответствие работы требованиям федерального государственного образовательного стандарта.</w:t>
      </w:r>
    </w:p>
    <w:p w:rsidR="00200B27" w:rsidRPr="00F97FB4" w:rsidRDefault="00200B27" w:rsidP="00F97FB4">
      <w:pPr>
        <w:pStyle w:val="ConsPlusNormal"/>
        <w:ind w:firstLine="709"/>
        <w:jc w:val="both"/>
        <w:rPr>
          <w:rFonts w:ascii="Times New Roman" w:hAnsi="Times New Roman" w:cs="Times New Roman"/>
          <w:sz w:val="24"/>
          <w:szCs w:val="24"/>
        </w:rPr>
      </w:pPr>
    </w:p>
    <w:p w:rsidR="00845AAE" w:rsidRPr="00F97FB4" w:rsidRDefault="00657EC5"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Порядок р</w:t>
      </w:r>
      <w:r w:rsidR="00845AAE" w:rsidRPr="00F97FB4">
        <w:rPr>
          <w:rFonts w:ascii="Times New Roman" w:hAnsi="Times New Roman" w:cs="Times New Roman"/>
          <w:b/>
          <w:sz w:val="24"/>
          <w:szCs w:val="24"/>
        </w:rPr>
        <w:t>ецензировани</w:t>
      </w:r>
      <w:r w:rsidRPr="00F97FB4">
        <w:rPr>
          <w:rFonts w:ascii="Times New Roman" w:hAnsi="Times New Roman" w:cs="Times New Roman"/>
          <w:b/>
          <w:sz w:val="24"/>
          <w:szCs w:val="24"/>
        </w:rPr>
        <w:t>я</w:t>
      </w:r>
      <w:r w:rsidR="00B45855">
        <w:rPr>
          <w:rFonts w:ascii="Times New Roman" w:hAnsi="Times New Roman" w:cs="Times New Roman"/>
          <w:b/>
          <w:sz w:val="24"/>
          <w:szCs w:val="24"/>
        </w:rPr>
        <w:t xml:space="preserve"> </w:t>
      </w:r>
      <w:r w:rsidR="009A1AC9" w:rsidRPr="00F97FB4">
        <w:rPr>
          <w:rFonts w:ascii="Times New Roman" w:hAnsi="Times New Roman" w:cs="Times New Roman"/>
          <w:b/>
          <w:sz w:val="24"/>
          <w:szCs w:val="24"/>
        </w:rPr>
        <w:t>выпускных квалификационных работ</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Выпускные квалификационные работы по программ</w:t>
      </w:r>
      <w:r w:rsidR="00200B27">
        <w:rPr>
          <w:rFonts w:ascii="Times New Roman" w:hAnsi="Times New Roman" w:cs="Times New Roman"/>
          <w:sz w:val="24"/>
          <w:szCs w:val="24"/>
        </w:rPr>
        <w:t>е</w:t>
      </w:r>
      <w:r w:rsidR="00B45855">
        <w:rPr>
          <w:rFonts w:ascii="Times New Roman" w:hAnsi="Times New Roman" w:cs="Times New Roman"/>
          <w:sz w:val="24"/>
          <w:szCs w:val="24"/>
        </w:rPr>
        <w:t xml:space="preserve"> </w:t>
      </w:r>
      <w:r w:rsidR="00200B27">
        <w:rPr>
          <w:rFonts w:ascii="Times New Roman" w:hAnsi="Times New Roman" w:cs="Times New Roman"/>
          <w:sz w:val="24"/>
          <w:szCs w:val="24"/>
        </w:rPr>
        <w:t>магистратуры</w:t>
      </w:r>
      <w:r w:rsidRPr="00F97FB4">
        <w:rPr>
          <w:rFonts w:ascii="Times New Roman" w:hAnsi="Times New Roman" w:cs="Times New Roman"/>
          <w:sz w:val="24"/>
          <w:szCs w:val="24"/>
        </w:rPr>
        <w:t xml:space="preserve"> подлежат рецензированию.</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F97FB4" w:rsidRDefault="00D50A05" w:rsidP="00F97FB4">
      <w:pPr>
        <w:ind w:firstLine="709"/>
        <w:jc w:val="both"/>
      </w:pPr>
      <w:r w:rsidRPr="00F97FB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F97FB4" w:rsidRDefault="00A913DB" w:rsidP="00F97FB4">
      <w:pPr>
        <w:ind w:firstLine="709"/>
        <w:jc w:val="both"/>
      </w:pPr>
      <w:r w:rsidRPr="00F97FB4">
        <w:lastRenderedPageBreak/>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200B27" w:rsidRPr="00200B27" w:rsidRDefault="00200B27" w:rsidP="00200B27">
      <w:pPr>
        <w:pStyle w:val="ConsPlusNormal"/>
        <w:ind w:firstLine="709"/>
        <w:jc w:val="both"/>
        <w:rPr>
          <w:rFonts w:ascii="Times New Roman" w:hAnsi="Times New Roman" w:cs="Times New Roman"/>
          <w:sz w:val="24"/>
          <w:szCs w:val="24"/>
        </w:rPr>
      </w:pPr>
      <w:r w:rsidRPr="00200B27">
        <w:rPr>
          <w:rFonts w:ascii="Times New Roman" w:hAnsi="Times New Roman" w:cs="Times New Roman"/>
          <w:sz w:val="24"/>
          <w:szCs w:val="24"/>
        </w:rPr>
        <w:t xml:space="preserve">В рецензии на выпускную квалификационную работу должно быть отражено следующее: актуальность и новизна темы; соответствие содержания работы теме; обоснованность структуры работы; достаточность </w:t>
      </w:r>
      <w:r>
        <w:rPr>
          <w:rFonts w:ascii="Times New Roman" w:hAnsi="Times New Roman" w:cs="Times New Roman"/>
          <w:sz w:val="24"/>
          <w:szCs w:val="24"/>
        </w:rPr>
        <w:t>наименований в списке литературы</w:t>
      </w:r>
      <w:r w:rsidRPr="00200B27">
        <w:rPr>
          <w:rFonts w:ascii="Times New Roman" w:hAnsi="Times New Roman" w:cs="Times New Roman"/>
          <w:sz w:val="24"/>
          <w:szCs w:val="24"/>
        </w:rPr>
        <w:t>; обоснованность избран</w:t>
      </w:r>
      <w:r w:rsidR="000D3E95">
        <w:rPr>
          <w:rFonts w:ascii="Times New Roman" w:hAnsi="Times New Roman" w:cs="Times New Roman"/>
          <w:sz w:val="24"/>
          <w:szCs w:val="24"/>
        </w:rPr>
        <w:t>ных</w:t>
      </w:r>
      <w:r w:rsidRPr="00200B27">
        <w:rPr>
          <w:rFonts w:ascii="Times New Roman" w:hAnsi="Times New Roman" w:cs="Times New Roman"/>
          <w:sz w:val="24"/>
          <w:szCs w:val="24"/>
        </w:rPr>
        <w:t xml:space="preserve"> методик; уровень теоретической разработки темы; логичность, четкость, грамотность изложения материала; обоснованность выводов; практическая ценность полученных результатов; достоинства и недостатки работы; уровень соответствия работы требованиям федерального государственного образовательного стандарта; предлагаемая оценка за выпускную квалификационную работу</w:t>
      </w:r>
      <w:r>
        <w:rPr>
          <w:rFonts w:ascii="Times New Roman" w:hAnsi="Times New Roman" w:cs="Times New Roman"/>
          <w:sz w:val="24"/>
          <w:szCs w:val="24"/>
        </w:rPr>
        <w:t>.</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0D3E95" w:rsidRDefault="000D3E95" w:rsidP="000D3E95">
      <w:pPr>
        <w:pStyle w:val="ConsPlusNormal"/>
        <w:ind w:left="709"/>
        <w:jc w:val="both"/>
        <w:rPr>
          <w:rFonts w:ascii="Times New Roman" w:hAnsi="Times New Roman" w:cs="Times New Roman"/>
          <w:b/>
          <w:sz w:val="24"/>
          <w:szCs w:val="24"/>
        </w:rPr>
      </w:pPr>
    </w:p>
    <w:p w:rsidR="00A913DB" w:rsidRPr="00F97FB4" w:rsidRDefault="00A913DB"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 xml:space="preserve">Порядок </w:t>
      </w:r>
      <w:r w:rsidR="00A5336C" w:rsidRPr="00F97FB4">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Выпускная квалификационная работа, отзыв и рецензия (рецензии) передаются в государственную экзаменационную комиссию не позднее чем за </w:t>
      </w:r>
      <w:r w:rsidR="000D3E95">
        <w:rPr>
          <w:rFonts w:ascii="Times New Roman" w:hAnsi="Times New Roman" w:cs="Times New Roman"/>
          <w:sz w:val="24"/>
          <w:szCs w:val="24"/>
        </w:rPr>
        <w:t>10</w:t>
      </w:r>
      <w:r w:rsidRPr="00F97FB4">
        <w:rPr>
          <w:rFonts w:ascii="Times New Roman" w:hAnsi="Times New Roman" w:cs="Times New Roman"/>
          <w:sz w:val="24"/>
          <w:szCs w:val="24"/>
        </w:rPr>
        <w:t xml:space="preserve"> календарных дня до дня защиты выпускной квалификационной работы.</w:t>
      </w:r>
    </w:p>
    <w:p w:rsidR="00D50A05" w:rsidRPr="00F97FB4" w:rsidRDefault="00D50A05" w:rsidP="00F97FB4">
      <w:pPr>
        <w:ind w:firstLine="709"/>
        <w:contextualSpacing/>
        <w:jc w:val="both"/>
      </w:pPr>
      <w:r w:rsidRPr="00F97FB4">
        <w:t>В государственную экзаменационную комиссию до начала защиты ВКР предоставляются следующие документы:</w:t>
      </w:r>
    </w:p>
    <w:p w:rsidR="00D50A05" w:rsidRPr="00F97FB4" w:rsidRDefault="00D50A05" w:rsidP="00F97FB4">
      <w:pPr>
        <w:widowControl w:val="0"/>
        <w:numPr>
          <w:ilvl w:val="0"/>
          <w:numId w:val="1"/>
        </w:numPr>
        <w:ind w:firstLine="709"/>
        <w:contextualSpacing/>
        <w:jc w:val="both"/>
      </w:pPr>
      <w:r w:rsidRPr="00F97FB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F97FB4" w:rsidRDefault="00D50A05" w:rsidP="00F97FB4">
      <w:pPr>
        <w:widowControl w:val="0"/>
        <w:numPr>
          <w:ilvl w:val="0"/>
          <w:numId w:val="1"/>
        </w:numPr>
        <w:ind w:firstLine="709"/>
        <w:contextualSpacing/>
        <w:jc w:val="both"/>
      </w:pPr>
      <w:r w:rsidRPr="00F97FB4">
        <w:t>один экземпляр ВКР в сброшюрованном виде;</w:t>
      </w:r>
    </w:p>
    <w:p w:rsidR="00D50A05" w:rsidRPr="00F97FB4" w:rsidRDefault="00D50A05" w:rsidP="00F97FB4">
      <w:pPr>
        <w:widowControl w:val="0"/>
        <w:numPr>
          <w:ilvl w:val="0"/>
          <w:numId w:val="1"/>
        </w:numPr>
        <w:ind w:firstLine="709"/>
        <w:contextualSpacing/>
        <w:jc w:val="both"/>
      </w:pPr>
      <w:r w:rsidRPr="00F97FB4">
        <w:t>отзыв руководителя о ВКР;</w:t>
      </w:r>
    </w:p>
    <w:p w:rsidR="00D50A05" w:rsidRPr="00F97FB4" w:rsidRDefault="00D50A05" w:rsidP="00F97FB4">
      <w:pPr>
        <w:widowControl w:val="0"/>
        <w:numPr>
          <w:ilvl w:val="0"/>
          <w:numId w:val="1"/>
        </w:numPr>
        <w:ind w:firstLine="709"/>
        <w:contextualSpacing/>
        <w:jc w:val="both"/>
      </w:pPr>
      <w:r w:rsidRPr="00F97FB4">
        <w:t>рецензия на ВКР;</w:t>
      </w:r>
    </w:p>
    <w:p w:rsidR="00D50A05" w:rsidRPr="00F97FB4" w:rsidRDefault="00D50A05" w:rsidP="00F97FB4">
      <w:pPr>
        <w:widowControl w:val="0"/>
        <w:numPr>
          <w:ilvl w:val="0"/>
          <w:numId w:val="2"/>
        </w:numPr>
        <w:ind w:firstLine="709"/>
        <w:contextualSpacing/>
        <w:jc w:val="both"/>
      </w:pPr>
      <w:r w:rsidRPr="000D3E95">
        <w:rPr>
          <w:lang w:val="en-US"/>
        </w:rPr>
        <w:t>CD</w:t>
      </w:r>
      <w:r w:rsidRPr="00F97FB4">
        <w:t>-</w:t>
      </w:r>
      <w:r w:rsidRPr="000D3E95">
        <w:rPr>
          <w:lang w:val="en-US"/>
        </w:rPr>
        <w:t>ROM</w:t>
      </w:r>
      <w:r w:rsidRPr="00F97FB4">
        <w:t xml:space="preserve"> (или </w:t>
      </w:r>
      <w:r w:rsidRPr="000D3E95">
        <w:rPr>
          <w:lang w:val="en-US"/>
        </w:rPr>
        <w:t>DVD</w:t>
      </w:r>
      <w:r w:rsidRPr="00F97FB4">
        <w:t>-</w:t>
      </w:r>
      <w:r w:rsidRPr="000D3E95">
        <w:rPr>
          <w:lang w:val="en-US"/>
        </w:rPr>
        <w:t>ROM</w:t>
      </w:r>
      <w:r w:rsidRPr="00F97FB4">
        <w:t>) в бумажном конверте, содержащий полную электронную копию ВКР в формате: ВКР_Иванов_ИИ.</w:t>
      </w:r>
      <w:r w:rsidRPr="000D3E95">
        <w:rPr>
          <w:lang w:val="en-US"/>
        </w:rPr>
        <w:t>doc</w:t>
      </w:r>
      <w:r w:rsidRPr="00F97FB4">
        <w:t>,</w:t>
      </w:r>
    </w:p>
    <w:p w:rsidR="00D50A05" w:rsidRPr="00F97FB4" w:rsidRDefault="00D50A05" w:rsidP="00F97FB4">
      <w:pPr>
        <w:widowControl w:val="0"/>
        <w:numPr>
          <w:ilvl w:val="0"/>
          <w:numId w:val="2"/>
        </w:numPr>
        <w:ind w:firstLine="709"/>
        <w:contextualSpacing/>
        <w:jc w:val="both"/>
      </w:pPr>
      <w:r w:rsidRPr="00F97FB4">
        <w:t>полную электронную копию ВКР в формате: ВКР_Иванов_ИИ.</w:t>
      </w:r>
      <w:r w:rsidRPr="000D3E95">
        <w:rPr>
          <w:lang w:val="en-US"/>
        </w:rPr>
        <w:t>pdf</w:t>
      </w:r>
      <w:r w:rsidRPr="00F97FB4">
        <w:t>,</w:t>
      </w:r>
    </w:p>
    <w:p w:rsidR="00D50A05" w:rsidRPr="00F97FB4" w:rsidRDefault="00D50A05" w:rsidP="00F97FB4">
      <w:pPr>
        <w:widowControl w:val="0"/>
        <w:numPr>
          <w:ilvl w:val="0"/>
          <w:numId w:val="2"/>
        </w:numPr>
        <w:ind w:firstLine="709"/>
        <w:contextualSpacing/>
        <w:jc w:val="both"/>
      </w:pPr>
      <w:r w:rsidRPr="00F97FB4">
        <w:t>электронную презентацию в формате: ВКР_Иванов_ИИ.</w:t>
      </w:r>
      <w:r w:rsidRPr="000D3E95">
        <w:rPr>
          <w:lang w:val="en-US"/>
        </w:rPr>
        <w:t>ppt</w:t>
      </w:r>
      <w:r w:rsidRPr="00F97FB4">
        <w:t>,</w:t>
      </w:r>
    </w:p>
    <w:p w:rsidR="00D50A05" w:rsidRPr="00F97FB4" w:rsidRDefault="00D50A05" w:rsidP="00F97FB4">
      <w:pPr>
        <w:widowControl w:val="0"/>
        <w:numPr>
          <w:ilvl w:val="0"/>
          <w:numId w:val="2"/>
        </w:numPr>
        <w:ind w:firstLine="709"/>
        <w:contextualSpacing/>
        <w:jc w:val="both"/>
      </w:pPr>
      <w:r w:rsidRPr="00F97FB4">
        <w:t>файл отчета системы «Антиплагиат» в формате: Антиплагиат_ВКР_Иванов_ИИ.</w:t>
      </w:r>
      <w:r w:rsidRPr="000D3E95">
        <w:rPr>
          <w:lang w:val="en-US"/>
        </w:rPr>
        <w:t>pdf</w:t>
      </w:r>
    </w:p>
    <w:p w:rsidR="00F7505E" w:rsidRPr="00F97FB4" w:rsidRDefault="00F7505E" w:rsidP="00F97FB4">
      <w:pPr>
        <w:ind w:firstLine="709"/>
        <w:contextualSpacing/>
        <w:jc w:val="both"/>
      </w:pP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Тексты вы</w:t>
      </w:r>
      <w:r w:rsidR="000D3E95">
        <w:rPr>
          <w:rFonts w:ascii="Times New Roman" w:hAnsi="Times New Roman" w:cs="Times New Roman"/>
          <w:sz w:val="24"/>
          <w:szCs w:val="24"/>
        </w:rPr>
        <w:t xml:space="preserve">пускных квалификационных работ </w:t>
      </w:r>
      <w:r w:rsidRPr="00F97FB4">
        <w:rPr>
          <w:rFonts w:ascii="Times New Roman" w:hAnsi="Times New Roman" w:cs="Times New Roman"/>
          <w:sz w:val="24"/>
          <w:szCs w:val="24"/>
        </w:rPr>
        <w:t xml:space="preserve">проверяются на объем заимствования. </w:t>
      </w:r>
    </w:p>
    <w:p w:rsidR="00D50A05" w:rsidRDefault="00D50A05" w:rsidP="000D3E95">
      <w:pPr>
        <w:ind w:firstLine="709"/>
        <w:contextualSpacing/>
        <w:jc w:val="both"/>
      </w:pPr>
      <w:r w:rsidRPr="00F97FB4">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w:t>
      </w:r>
      <w:r w:rsidR="00E9670A">
        <w:t xml:space="preserve"> </w:t>
      </w:r>
      <w:r w:rsidR="000D3E95" w:rsidRPr="00F97FB4">
        <w:t xml:space="preserve">для ВКР по программам </w:t>
      </w:r>
      <w:r w:rsidR="000D3E95">
        <w:t>магистратуры</w:t>
      </w:r>
      <w:r w:rsidR="00B45855">
        <w:t xml:space="preserve"> </w:t>
      </w:r>
      <w:r w:rsidRPr="00F97FB4">
        <w:t>не должна быть ни</w:t>
      </w:r>
      <w:r w:rsidR="000D3E95">
        <w:t>же 65%</w:t>
      </w:r>
      <w:r w:rsidRPr="00F97FB4">
        <w:t>.</w:t>
      </w:r>
    </w:p>
    <w:p w:rsidR="00815909" w:rsidRDefault="00815909" w:rsidP="000D3E95">
      <w:pPr>
        <w:ind w:firstLine="709"/>
        <w:contextualSpacing/>
        <w:jc w:val="both"/>
      </w:pPr>
      <w:r w:rsidRPr="00815909">
        <w:t>При выявлении неправомерных заимствований возможность доработки ВКР и ее защиты в более поздний срок в период работы ГЭК определяется заведующим кафедрой.</w:t>
      </w:r>
    </w:p>
    <w:p w:rsidR="00815909" w:rsidRPr="00F97FB4" w:rsidRDefault="00815909" w:rsidP="000D3E95">
      <w:pPr>
        <w:ind w:firstLine="709"/>
        <w:contextualSpacing/>
        <w:jc w:val="both"/>
      </w:pPr>
      <w:r w:rsidRPr="00815909">
        <w:t xml:space="preserve">Заведующий кафедрой на основании отзыва научного руководителя и </w:t>
      </w:r>
      <w:r>
        <w:t>рецензии</w:t>
      </w:r>
      <w:r w:rsidRPr="00815909">
        <w:t xml:space="preserve"> делает заключение о допуске студента к защите путем соответствующей записи на титульном листе работы. Допуск студента к защите ВКР осуществляется с учетом проверки ВКР на объем заимствований</w:t>
      </w:r>
      <w:r>
        <w:t>.</w:t>
      </w:r>
    </w:p>
    <w:p w:rsidR="000F3E5F" w:rsidRPr="00F97FB4" w:rsidRDefault="000F3E5F" w:rsidP="00F97FB4">
      <w:pPr>
        <w:ind w:firstLine="709"/>
        <w:jc w:val="both"/>
      </w:pPr>
      <w:r w:rsidRPr="00F97FB4">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r w:rsidR="00815909" w:rsidRPr="00815909">
        <w:t xml:space="preserve">Выступление </w:t>
      </w:r>
      <w:r w:rsidR="00815909">
        <w:t>должно</w:t>
      </w:r>
      <w:r w:rsidR="00815909" w:rsidRPr="00815909">
        <w:t xml:space="preserve"> иллюстрироваться презентацией и/или раздаточным материалом для членов ГЭК и других присутствующих на защите</w:t>
      </w:r>
      <w:r w:rsidR="00815909">
        <w:t>.</w:t>
      </w:r>
    </w:p>
    <w:p w:rsidR="000F3E5F" w:rsidRPr="00F97FB4" w:rsidRDefault="000F3E5F" w:rsidP="00F97FB4">
      <w:pPr>
        <w:ind w:firstLine="709"/>
        <w:jc w:val="both"/>
      </w:pPr>
      <w:r w:rsidRPr="00F97FB4">
        <w:t>Зашита ВКР носит характер научной дискуссии и проходит, как правило, в следующей последовательности:</w:t>
      </w:r>
    </w:p>
    <w:p w:rsidR="000F3E5F" w:rsidRPr="00F97FB4" w:rsidRDefault="000F3E5F" w:rsidP="00F97FB4">
      <w:pPr>
        <w:widowControl w:val="0"/>
        <w:numPr>
          <w:ilvl w:val="0"/>
          <w:numId w:val="13"/>
        </w:numPr>
        <w:tabs>
          <w:tab w:val="left" w:pos="676"/>
        </w:tabs>
        <w:ind w:firstLine="709"/>
        <w:jc w:val="both"/>
      </w:pPr>
      <w:r w:rsidRPr="00F97FB4">
        <w:t>председательствующий объявляет о защите ВКР, указывая ее тему, а также фамилию, имя и отчество ее автора;</w:t>
      </w:r>
    </w:p>
    <w:p w:rsidR="000F3E5F" w:rsidRPr="00F97FB4" w:rsidRDefault="000F3E5F" w:rsidP="00F97FB4">
      <w:pPr>
        <w:widowControl w:val="0"/>
        <w:numPr>
          <w:ilvl w:val="0"/>
          <w:numId w:val="13"/>
        </w:numPr>
        <w:tabs>
          <w:tab w:val="left" w:pos="536"/>
        </w:tabs>
        <w:ind w:firstLine="709"/>
        <w:jc w:val="both"/>
      </w:pPr>
      <w:r w:rsidRPr="00F97FB4">
        <w:t xml:space="preserve">обучающийся выступает с докладом, содержащим основные </w:t>
      </w:r>
      <w:r w:rsidR="001E52B9">
        <w:t>положения вы</w:t>
      </w:r>
      <w:r w:rsidR="001E52B9">
        <w:lastRenderedPageBreak/>
        <w:t xml:space="preserve">пускной квалификационной работы и </w:t>
      </w:r>
      <w:r w:rsidRPr="00F97FB4">
        <w:t>выводы (не более 10 минут);</w:t>
      </w:r>
    </w:p>
    <w:p w:rsidR="001E52B9" w:rsidRPr="00F97FB4" w:rsidRDefault="001E52B9" w:rsidP="001E52B9">
      <w:pPr>
        <w:widowControl w:val="0"/>
        <w:numPr>
          <w:ilvl w:val="0"/>
          <w:numId w:val="13"/>
        </w:numPr>
        <w:tabs>
          <w:tab w:val="left" w:pos="554"/>
        </w:tabs>
        <w:ind w:firstLine="709"/>
        <w:jc w:val="both"/>
      </w:pPr>
      <w:r w:rsidRPr="00F97FB4">
        <w:t>вопросы членов комиссии теоретического и практического характера связанные с темой защищаемой работы;</w:t>
      </w:r>
    </w:p>
    <w:p w:rsidR="001E52B9" w:rsidRDefault="001E52B9" w:rsidP="001E52B9">
      <w:pPr>
        <w:widowControl w:val="0"/>
        <w:numPr>
          <w:ilvl w:val="0"/>
          <w:numId w:val="13"/>
        </w:numPr>
        <w:tabs>
          <w:tab w:val="left" w:pos="607"/>
        </w:tabs>
        <w:ind w:firstLine="709"/>
        <w:jc w:val="both"/>
      </w:pPr>
      <w:r w:rsidRPr="00F97FB4">
        <w:t>ответы студ</w:t>
      </w:r>
      <w:r>
        <w:t>ента на вопросы членов комиссии;</w:t>
      </w:r>
    </w:p>
    <w:p w:rsidR="001E52B9" w:rsidRPr="00F97FB4" w:rsidRDefault="001E52B9" w:rsidP="001E52B9">
      <w:pPr>
        <w:widowControl w:val="0"/>
        <w:numPr>
          <w:ilvl w:val="0"/>
          <w:numId w:val="13"/>
        </w:numPr>
        <w:tabs>
          <w:tab w:val="left" w:pos="607"/>
        </w:tabs>
        <w:ind w:firstLine="709"/>
        <w:jc w:val="both"/>
      </w:pPr>
      <w:r>
        <w:t>представление рецензии;</w:t>
      </w:r>
    </w:p>
    <w:p w:rsidR="000F3E5F" w:rsidRPr="00F97FB4" w:rsidRDefault="000F3E5F" w:rsidP="00F97FB4">
      <w:pPr>
        <w:widowControl w:val="0"/>
        <w:numPr>
          <w:ilvl w:val="0"/>
          <w:numId w:val="13"/>
        </w:numPr>
        <w:tabs>
          <w:tab w:val="left" w:pos="607"/>
        </w:tabs>
        <w:ind w:firstLine="709"/>
        <w:jc w:val="both"/>
      </w:pPr>
      <w:r w:rsidRPr="00F97FB4">
        <w:t>представление отзыва научного руководителя;</w:t>
      </w:r>
    </w:p>
    <w:p w:rsidR="000F3E5F" w:rsidRPr="00F97FB4" w:rsidRDefault="000F3E5F" w:rsidP="00F97FB4">
      <w:pPr>
        <w:widowControl w:val="0"/>
        <w:numPr>
          <w:ilvl w:val="0"/>
          <w:numId w:val="13"/>
        </w:numPr>
        <w:tabs>
          <w:tab w:val="left" w:pos="607"/>
        </w:tabs>
        <w:ind w:firstLine="709"/>
        <w:jc w:val="both"/>
      </w:pPr>
      <w:r w:rsidRPr="00F97FB4">
        <w:t>ответы обучающегося на высказанные замечания;</w:t>
      </w:r>
    </w:p>
    <w:p w:rsidR="000F3E5F" w:rsidRPr="00F97FB4" w:rsidRDefault="000F3E5F" w:rsidP="00F97FB4">
      <w:pPr>
        <w:widowControl w:val="0"/>
        <w:numPr>
          <w:ilvl w:val="0"/>
          <w:numId w:val="13"/>
        </w:numPr>
        <w:tabs>
          <w:tab w:val="left" w:pos="607"/>
        </w:tabs>
        <w:ind w:firstLine="709"/>
        <w:jc w:val="both"/>
      </w:pPr>
      <w:r w:rsidRPr="00F97FB4">
        <w:t>выступление обучающегося с заключительным словом.</w:t>
      </w:r>
    </w:p>
    <w:p w:rsidR="000F3E5F" w:rsidRPr="00F97FB4" w:rsidRDefault="000F3E5F" w:rsidP="00F97FB4">
      <w:pPr>
        <w:ind w:firstLine="709"/>
        <w:jc w:val="both"/>
      </w:pPr>
      <w:r w:rsidRPr="00F97FB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F97FB4" w:rsidRDefault="000F3E5F" w:rsidP="00F97FB4">
      <w:pPr>
        <w:ind w:firstLine="709"/>
        <w:jc w:val="both"/>
      </w:pPr>
      <w:r w:rsidRPr="00F97FB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Результаты государственно</w:t>
      </w:r>
      <w:r w:rsidR="00525616">
        <w:rPr>
          <w:rFonts w:ascii="Times New Roman" w:hAnsi="Times New Roman" w:cs="Times New Roman"/>
          <w:sz w:val="24"/>
          <w:szCs w:val="24"/>
        </w:rPr>
        <w:t>й ит</w:t>
      </w:r>
      <w:r w:rsidR="001E52B9">
        <w:rPr>
          <w:rFonts w:ascii="Times New Roman" w:hAnsi="Times New Roman" w:cs="Times New Roman"/>
          <w:sz w:val="24"/>
          <w:szCs w:val="24"/>
        </w:rPr>
        <w:t xml:space="preserve">оговой </w:t>
      </w:r>
      <w:r w:rsidRPr="00F97FB4">
        <w:rPr>
          <w:rFonts w:ascii="Times New Roman" w:hAnsi="Times New Roman" w:cs="Times New Roman"/>
          <w:sz w:val="24"/>
          <w:szCs w:val="24"/>
        </w:rPr>
        <w:t>аттестаци</w:t>
      </w:r>
      <w:r w:rsidR="001E52B9">
        <w:rPr>
          <w:rFonts w:ascii="Times New Roman" w:hAnsi="Times New Roman" w:cs="Times New Roman"/>
          <w:sz w:val="24"/>
          <w:szCs w:val="24"/>
        </w:rPr>
        <w:t>и</w:t>
      </w:r>
      <w:r w:rsidRPr="00F97FB4">
        <w:rPr>
          <w:rFonts w:ascii="Times New Roman" w:hAnsi="Times New Roman" w:cs="Times New Roman"/>
          <w:sz w:val="24"/>
          <w:szCs w:val="24"/>
        </w:rPr>
        <w:t xml:space="preserve">, проводимого в форме защиты выпускной квалификационной работы, объявляются в день его проведения. </w:t>
      </w:r>
    </w:p>
    <w:p w:rsidR="00815909" w:rsidRPr="00F97FB4" w:rsidRDefault="00815909" w:rsidP="00815909">
      <w:pPr>
        <w:ind w:firstLine="709"/>
        <w:contextualSpacing/>
        <w:jc w:val="both"/>
      </w:pPr>
      <w:bookmarkStart w:id="1" w:name="Par157"/>
      <w:bookmarkEnd w:id="1"/>
      <w:r w:rsidRPr="00F97FB4">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97FB4">
        <w:rPr>
          <w:lang w:val="en-US"/>
        </w:rPr>
        <w:t>doc</w:t>
      </w:r>
      <w:r w:rsidR="00525616">
        <w:t xml:space="preserve"> и .</w:t>
      </w:r>
      <w:r w:rsidRPr="00F97FB4">
        <w:rPr>
          <w:lang w:val="en-US"/>
        </w:rPr>
        <w:t>pdf</w:t>
      </w:r>
      <w:r w:rsidR="00D671B8">
        <w:t xml:space="preserve">, </w:t>
      </w:r>
      <w:r w:rsidRPr="00F97FB4">
        <w:t>назначенному приказом ректора лицу, ответственному за размещение ВКР в ЭБС Академии.</w:t>
      </w:r>
    </w:p>
    <w:p w:rsidR="00755F44" w:rsidRPr="003D30D1" w:rsidRDefault="00755F44" w:rsidP="00755F44">
      <w:pPr>
        <w:widowControl w:val="0"/>
        <w:ind w:firstLine="709"/>
        <w:contextualSpacing/>
        <w:jc w:val="both"/>
      </w:pPr>
      <w:r w:rsidRPr="003D30D1">
        <w:t>Отчет председателя государственной экзаменационной комиссии должен содержать следующую информацию:</w:t>
      </w:r>
    </w:p>
    <w:p w:rsidR="00755F44" w:rsidRPr="003D30D1" w:rsidRDefault="00755F44" w:rsidP="00755F44">
      <w:pPr>
        <w:widowControl w:val="0"/>
        <w:numPr>
          <w:ilvl w:val="0"/>
          <w:numId w:val="10"/>
        </w:numPr>
        <w:tabs>
          <w:tab w:val="left" w:pos="851"/>
        </w:tabs>
        <w:ind w:left="0" w:firstLine="709"/>
        <w:contextualSpacing/>
        <w:jc w:val="both"/>
      </w:pPr>
      <w:r w:rsidRPr="003D30D1">
        <w:t>качественный состав государственной экзаменационной комиссии (краткое обоснование включения каждого члена комиссии в состав ГЭК);</w:t>
      </w:r>
    </w:p>
    <w:p w:rsidR="00755F44" w:rsidRPr="003D30D1" w:rsidRDefault="00755F44" w:rsidP="00755F44">
      <w:pPr>
        <w:widowControl w:val="0"/>
        <w:numPr>
          <w:ilvl w:val="0"/>
          <w:numId w:val="10"/>
        </w:numPr>
        <w:tabs>
          <w:tab w:val="left" w:pos="851"/>
        </w:tabs>
        <w:ind w:left="0" w:firstLine="709"/>
        <w:contextualSpacing/>
        <w:jc w:val="both"/>
      </w:pPr>
      <w:r w:rsidRPr="003D30D1">
        <w:t>перечень аттестационных испытаний;</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анализ результатов защиты ВКР по данному направлению подготовки (специальности);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характеристика общего уровня подготовки студентов по данному направлению подготовки (специальности);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недостатки в подготовке студентов по данному направлению подготовки (специальности);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по программам подготовки научно-педагогических кадров в </w:t>
      </w:r>
      <w:r w:rsidRPr="003D30D1">
        <w:rPr>
          <w:bCs/>
          <w:sz w:val="24"/>
          <w:szCs w:val="24"/>
        </w:rPr>
        <w:t>аспирантуре</w:t>
      </w:r>
      <w:r w:rsidRPr="003D30D1">
        <w:rPr>
          <w:sz w:val="24"/>
          <w:szCs w:val="24"/>
        </w:rPr>
        <w:t>;</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выводы и рекомендации по повышению качества подготовки студентов по данному направлению подготовки (специальности);</w:t>
      </w:r>
    </w:p>
    <w:p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p>
    <w:p w:rsidR="000F3E5F" w:rsidRPr="00F97FB4" w:rsidRDefault="000F3E5F" w:rsidP="00F97FB4">
      <w:pPr>
        <w:pStyle w:val="ConsPlusNormal"/>
        <w:ind w:firstLine="709"/>
        <w:jc w:val="both"/>
        <w:rPr>
          <w:rFonts w:ascii="Times New Roman" w:hAnsi="Times New Roman" w:cs="Times New Roman"/>
          <w:sz w:val="24"/>
          <w:szCs w:val="24"/>
        </w:rPr>
      </w:pPr>
    </w:p>
    <w:p w:rsidR="002A48AD" w:rsidRPr="00F97FB4" w:rsidRDefault="00163CAA"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Критерии оценки защиты выпускной квалификационной работы</w:t>
      </w:r>
    </w:p>
    <w:p w:rsidR="002A48AD" w:rsidRPr="00F97FB4" w:rsidRDefault="002A48AD"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После окончания защиты выпускных квалификационных работ ГЭК на закрытом заседании обсуждает результаты защиты и большинством голосов выносит решение – оценку</w:t>
      </w:r>
      <w:r w:rsidR="000F3E5F" w:rsidRPr="00F97FB4">
        <w:rPr>
          <w:rFonts w:ascii="Times New Roman" w:hAnsi="Times New Roman" w:cs="Times New Roman"/>
          <w:sz w:val="24"/>
          <w:szCs w:val="24"/>
        </w:rPr>
        <w:t xml:space="preserve"> по четырех</w:t>
      </w:r>
      <w:r w:rsidR="00D671B8">
        <w:rPr>
          <w:rFonts w:ascii="Times New Roman" w:hAnsi="Times New Roman" w:cs="Times New Roman"/>
          <w:sz w:val="24"/>
          <w:szCs w:val="24"/>
        </w:rPr>
        <w:t>-</w:t>
      </w:r>
      <w:r w:rsidR="000F3E5F" w:rsidRPr="00F97FB4">
        <w:rPr>
          <w:rFonts w:ascii="Times New Roman" w:hAnsi="Times New Roman" w:cs="Times New Roman"/>
          <w:sz w:val="24"/>
          <w:szCs w:val="24"/>
        </w:rPr>
        <w:t>балльной шкале (</w:t>
      </w:r>
      <w:r w:rsidRPr="00F97FB4">
        <w:rPr>
          <w:rFonts w:ascii="Times New Roman" w:hAnsi="Times New Roman" w:cs="Times New Roman"/>
          <w:sz w:val="24"/>
          <w:szCs w:val="24"/>
        </w:rPr>
        <w:t>«отлично», «хорошо», «удовлетворительно», «неудовлетворительно»</w:t>
      </w:r>
      <w:r w:rsidR="000F3E5F" w:rsidRPr="00F97FB4">
        <w:rPr>
          <w:rFonts w:ascii="Times New Roman" w:hAnsi="Times New Roman" w:cs="Times New Roman"/>
          <w:sz w:val="24"/>
          <w:szCs w:val="24"/>
        </w:rPr>
        <w:t>)</w:t>
      </w:r>
      <w:r w:rsidRPr="00F97FB4">
        <w:rPr>
          <w:rFonts w:ascii="Times New Roman" w:hAnsi="Times New Roman" w:cs="Times New Roman"/>
          <w:sz w:val="24"/>
          <w:szCs w:val="24"/>
        </w:rPr>
        <w:t xml:space="preserve">. </w:t>
      </w:r>
    </w:p>
    <w:p w:rsidR="00163CAA" w:rsidRPr="00F97FB4" w:rsidRDefault="00163CAA" w:rsidP="00F97FB4">
      <w:pPr>
        <w:ind w:firstLine="709"/>
        <w:jc w:val="both"/>
      </w:pPr>
      <w:r w:rsidRPr="00F97FB4">
        <w:t xml:space="preserve">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материал, выделять в этом материале главное, использовать </w:t>
      </w:r>
      <w:r w:rsidRPr="00F97FB4">
        <w:lastRenderedPageBreak/>
        <w:t>современные научные подходы и технологии, а также видит ли обучающийся пути применения результатов своей работы на практике.</w:t>
      </w:r>
    </w:p>
    <w:p w:rsidR="00A27147" w:rsidRPr="00F97FB4" w:rsidRDefault="00A27147"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Критериями оценки защиты выпускной квалификационной работы являются:</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Критериями оценки ВКР являются:</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научный уровень доклада, степень освещенности в нем вопросов темы исследования, значение сделанных выводов и предложений для организации;</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использование специальной научной литературы, нормативных актов, материалов производственной практики;</w:t>
      </w:r>
    </w:p>
    <w:p w:rsid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творческий подход к разработке темы;</w:t>
      </w:r>
    </w:p>
    <w:p w:rsidR="00D671B8" w:rsidRDefault="00D671B8" w:rsidP="00C2679A">
      <w:pPr>
        <w:pStyle w:val="ConsPlusNormal"/>
        <w:ind w:firstLine="709"/>
        <w:jc w:val="both"/>
        <w:rPr>
          <w:rFonts w:ascii="Times New Roman" w:hAnsi="Times New Roman" w:cs="Times New Roman"/>
          <w:sz w:val="24"/>
          <w:szCs w:val="24"/>
        </w:rPr>
      </w:pPr>
      <w:r w:rsidRPr="00D671B8">
        <w:rPr>
          <w:rFonts w:ascii="Times New Roman" w:hAnsi="Times New Roman" w:cs="Times New Roman"/>
          <w:sz w:val="24"/>
          <w:szCs w:val="24"/>
        </w:rPr>
        <w:t>•</w:t>
      </w:r>
      <w:r>
        <w:rPr>
          <w:rFonts w:ascii="Times New Roman" w:hAnsi="Times New Roman" w:cs="Times New Roman"/>
          <w:sz w:val="24"/>
          <w:szCs w:val="24"/>
        </w:rPr>
        <w:t xml:space="preserve">          инновационное решение проблемы;</w:t>
      </w:r>
    </w:p>
    <w:p w:rsidR="00D671B8" w:rsidRPr="00C2679A" w:rsidRDefault="00D671B8" w:rsidP="00C2679A">
      <w:pPr>
        <w:pStyle w:val="ConsPlusNormal"/>
        <w:ind w:firstLine="709"/>
        <w:jc w:val="both"/>
        <w:rPr>
          <w:rFonts w:ascii="Times New Roman" w:hAnsi="Times New Roman" w:cs="Times New Roman"/>
          <w:sz w:val="24"/>
          <w:szCs w:val="24"/>
        </w:rPr>
      </w:pPr>
      <w:r w:rsidRPr="00D671B8">
        <w:rPr>
          <w:rFonts w:ascii="Times New Roman" w:hAnsi="Times New Roman" w:cs="Times New Roman"/>
          <w:sz w:val="24"/>
          <w:szCs w:val="24"/>
        </w:rPr>
        <w:t>•</w:t>
      </w:r>
      <w:r>
        <w:rPr>
          <w:rFonts w:ascii="Times New Roman" w:hAnsi="Times New Roman" w:cs="Times New Roman"/>
          <w:sz w:val="24"/>
          <w:szCs w:val="24"/>
        </w:rPr>
        <w:t xml:space="preserve">          реализация новшеств и инноваций;</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правильность и научная обоснованность выводов;</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стиль изложения;</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оформление выпускной квалификационной работы (ВКР):</w:t>
      </w:r>
    </w:p>
    <w:p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33576C" w:rsidRPr="00F97FB4"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чёткость и аргументированность ответов студента на вопросы, заданные ему в процессе защиты.</w:t>
      </w:r>
      <w:r w:rsidR="00B45855">
        <w:rPr>
          <w:rFonts w:ascii="Times New Roman" w:hAnsi="Times New Roman" w:cs="Times New Roman"/>
          <w:sz w:val="24"/>
          <w:szCs w:val="24"/>
        </w:rPr>
        <w:t xml:space="preserve"> </w:t>
      </w:r>
      <w:r w:rsidR="0033576C" w:rsidRPr="00F97FB4">
        <w:rPr>
          <w:rFonts w:ascii="Times New Roman" w:hAnsi="Times New Roman" w:cs="Times New Roman"/>
          <w:sz w:val="24"/>
          <w:szCs w:val="24"/>
        </w:rPr>
        <w:t xml:space="preserve">Уровень сформированности компетенций выпускника </w:t>
      </w:r>
      <w:r w:rsidR="00A27147" w:rsidRPr="00F97FB4">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F97FB4">
        <w:rPr>
          <w:rFonts w:ascii="Times New Roman" w:hAnsi="Times New Roman" w:cs="Times New Roman"/>
          <w:sz w:val="24"/>
          <w:szCs w:val="24"/>
        </w:rPr>
        <w:t>обучающегося</w:t>
      </w:r>
      <w:r w:rsidR="00A27147" w:rsidRPr="00F97FB4">
        <w:rPr>
          <w:rFonts w:ascii="Times New Roman" w:hAnsi="Times New Roman" w:cs="Times New Roman"/>
          <w:sz w:val="24"/>
          <w:szCs w:val="24"/>
        </w:rPr>
        <w:t>, отраженных в его портфолио.</w:t>
      </w:r>
    </w:p>
    <w:p w:rsidR="009374E3" w:rsidRPr="00D352EB" w:rsidRDefault="00D352EB" w:rsidP="00D352EB">
      <w:pPr>
        <w:ind w:firstLine="709"/>
        <w:jc w:val="center"/>
        <w:rPr>
          <w:b/>
        </w:rPr>
      </w:pPr>
      <w:r w:rsidRPr="00D352EB">
        <w:rPr>
          <w:b/>
        </w:rPr>
        <w:t>ПРИМЕРНЫЙ ПЕРЕЧЕНЬ ТЕМ</w:t>
      </w:r>
    </w:p>
    <w:p w:rsidR="00D352EB" w:rsidRPr="004852E2" w:rsidRDefault="00D352EB" w:rsidP="00D352EB">
      <w:pPr>
        <w:autoSpaceDE w:val="0"/>
        <w:autoSpaceDN w:val="0"/>
        <w:adjustRightInd w:val="0"/>
        <w:ind w:firstLine="709"/>
        <w:jc w:val="both"/>
      </w:pPr>
      <w:r w:rsidRPr="004852E2">
        <w:t>1. Внедрение инновационных процессов в образование</w:t>
      </w:r>
    </w:p>
    <w:p w:rsidR="00D352EB" w:rsidRPr="004852E2" w:rsidRDefault="00D352EB" w:rsidP="00D352EB">
      <w:pPr>
        <w:autoSpaceDE w:val="0"/>
        <w:autoSpaceDN w:val="0"/>
        <w:adjustRightInd w:val="0"/>
        <w:ind w:firstLine="709"/>
        <w:jc w:val="both"/>
      </w:pPr>
      <w:r w:rsidRPr="004852E2">
        <w:t>2. Мотивация инновационной деятельности в работе педагога</w:t>
      </w:r>
    </w:p>
    <w:p w:rsidR="00D352EB" w:rsidRPr="004852E2" w:rsidRDefault="00D352EB" w:rsidP="00D352EB">
      <w:pPr>
        <w:autoSpaceDE w:val="0"/>
        <w:autoSpaceDN w:val="0"/>
        <w:adjustRightInd w:val="0"/>
        <w:ind w:firstLine="709"/>
        <w:jc w:val="both"/>
      </w:pPr>
      <w:r w:rsidRPr="004852E2">
        <w:t>3. Педагогические инновации как основное условие реализации компетентностного подхода при подготовке специалистов в системе ВО</w:t>
      </w:r>
    </w:p>
    <w:p w:rsidR="00D352EB" w:rsidRPr="004852E2" w:rsidRDefault="00D352EB" w:rsidP="00D352EB">
      <w:pPr>
        <w:autoSpaceDE w:val="0"/>
        <w:autoSpaceDN w:val="0"/>
        <w:adjustRightInd w:val="0"/>
        <w:ind w:firstLine="709"/>
        <w:jc w:val="both"/>
      </w:pPr>
      <w:r w:rsidRPr="004852E2">
        <w:t>4. Инновационные процессы в образовании</w:t>
      </w:r>
    </w:p>
    <w:p w:rsidR="00D352EB" w:rsidRPr="004852E2" w:rsidRDefault="00D352EB" w:rsidP="00D352EB">
      <w:pPr>
        <w:autoSpaceDE w:val="0"/>
        <w:autoSpaceDN w:val="0"/>
        <w:adjustRightInd w:val="0"/>
        <w:ind w:firstLine="709"/>
        <w:jc w:val="both"/>
      </w:pPr>
      <w:r w:rsidRPr="004852E2">
        <w:t>5. Управление инновационными процессами в образовании</w:t>
      </w:r>
    </w:p>
    <w:p w:rsidR="00D352EB" w:rsidRPr="004852E2" w:rsidRDefault="00D352EB" w:rsidP="00D352EB">
      <w:pPr>
        <w:autoSpaceDE w:val="0"/>
        <w:autoSpaceDN w:val="0"/>
        <w:adjustRightInd w:val="0"/>
        <w:ind w:firstLine="709"/>
        <w:jc w:val="both"/>
      </w:pPr>
      <w:r w:rsidRPr="004852E2">
        <w:t>6. Формирование личностной готовности к инновационной профессиональной деятельности преподавателя физического воспитания высшего учебного заведения</w:t>
      </w:r>
    </w:p>
    <w:p w:rsidR="00D352EB" w:rsidRPr="004852E2" w:rsidRDefault="00D352EB" w:rsidP="00D352EB">
      <w:pPr>
        <w:autoSpaceDE w:val="0"/>
        <w:autoSpaceDN w:val="0"/>
        <w:adjustRightInd w:val="0"/>
        <w:ind w:firstLine="709"/>
        <w:jc w:val="both"/>
      </w:pPr>
      <w:r w:rsidRPr="004852E2">
        <w:t>7. Особенности личностно-ориентированного обучения на основе дистанционных технологий в высшем образовании</w:t>
      </w:r>
    </w:p>
    <w:p w:rsidR="00D352EB" w:rsidRPr="004852E2" w:rsidRDefault="00D352EB" w:rsidP="00D352EB">
      <w:pPr>
        <w:autoSpaceDE w:val="0"/>
        <w:autoSpaceDN w:val="0"/>
        <w:adjustRightInd w:val="0"/>
        <w:ind w:firstLine="709"/>
        <w:jc w:val="both"/>
      </w:pPr>
      <w:r w:rsidRPr="004852E2">
        <w:t>8. Педагогические инновации как условие личностно-профессионального развития преподавателей высшей школы</w:t>
      </w:r>
    </w:p>
    <w:p w:rsidR="00D352EB" w:rsidRPr="004852E2" w:rsidRDefault="00D352EB" w:rsidP="00D352EB">
      <w:pPr>
        <w:autoSpaceDE w:val="0"/>
        <w:autoSpaceDN w:val="0"/>
        <w:adjustRightInd w:val="0"/>
        <w:ind w:firstLine="709"/>
        <w:jc w:val="both"/>
      </w:pPr>
      <w:r w:rsidRPr="004852E2">
        <w:t>9. Педагогические инновации: их место и роль в подготовке преподавателя высшей школы</w:t>
      </w:r>
    </w:p>
    <w:p w:rsidR="00D352EB" w:rsidRPr="004852E2" w:rsidRDefault="00D352EB" w:rsidP="00D352EB">
      <w:pPr>
        <w:autoSpaceDE w:val="0"/>
        <w:autoSpaceDN w:val="0"/>
        <w:adjustRightInd w:val="0"/>
        <w:ind w:firstLine="709"/>
        <w:jc w:val="both"/>
      </w:pPr>
      <w:r w:rsidRPr="004852E2">
        <w:t>10. Внедрение инновационных технологий в учебный процесс</w:t>
      </w:r>
    </w:p>
    <w:p w:rsidR="00D352EB" w:rsidRPr="004852E2" w:rsidRDefault="00D352EB" w:rsidP="00D352EB">
      <w:pPr>
        <w:autoSpaceDE w:val="0"/>
        <w:autoSpaceDN w:val="0"/>
        <w:adjustRightInd w:val="0"/>
        <w:ind w:firstLine="709"/>
        <w:jc w:val="both"/>
      </w:pPr>
      <w:r w:rsidRPr="004852E2">
        <w:t>11. Формирование у педагогов готовности к инновационной деятельности в учреждении высшего образования</w:t>
      </w:r>
    </w:p>
    <w:p w:rsidR="00D352EB" w:rsidRPr="004852E2" w:rsidRDefault="00D352EB" w:rsidP="00D352EB">
      <w:pPr>
        <w:autoSpaceDE w:val="0"/>
        <w:autoSpaceDN w:val="0"/>
        <w:adjustRightInd w:val="0"/>
        <w:ind w:firstLine="709"/>
        <w:jc w:val="both"/>
      </w:pPr>
      <w:r w:rsidRPr="004852E2">
        <w:t>12. Ценности образования и смысложизненные ориентации у студентов бакалавриата и магистратуры</w:t>
      </w:r>
    </w:p>
    <w:p w:rsidR="00D352EB" w:rsidRPr="004852E2" w:rsidRDefault="00D352EB" w:rsidP="00D352EB">
      <w:pPr>
        <w:autoSpaceDE w:val="0"/>
        <w:autoSpaceDN w:val="0"/>
        <w:adjustRightInd w:val="0"/>
        <w:ind w:firstLine="709"/>
        <w:jc w:val="both"/>
      </w:pPr>
      <w:r w:rsidRPr="004852E2">
        <w:t>13. Электронное обучение как новый способ получения высшего образования</w:t>
      </w:r>
    </w:p>
    <w:p w:rsidR="00D352EB" w:rsidRPr="004852E2" w:rsidRDefault="00D352EB" w:rsidP="00D352EB">
      <w:pPr>
        <w:autoSpaceDE w:val="0"/>
        <w:autoSpaceDN w:val="0"/>
        <w:adjustRightInd w:val="0"/>
        <w:ind w:firstLine="709"/>
        <w:jc w:val="both"/>
      </w:pPr>
      <w:r w:rsidRPr="004852E2">
        <w:t>14. Формирование иноязычной коммуникативной компетенции у студентов</w:t>
      </w:r>
    </w:p>
    <w:p w:rsidR="00D352EB" w:rsidRPr="004852E2" w:rsidRDefault="00D352EB" w:rsidP="00D352EB">
      <w:pPr>
        <w:autoSpaceDE w:val="0"/>
        <w:autoSpaceDN w:val="0"/>
        <w:adjustRightInd w:val="0"/>
        <w:ind w:firstLine="709"/>
        <w:jc w:val="both"/>
      </w:pPr>
      <w:r w:rsidRPr="004852E2">
        <w:t>15. Формирование культуры профессионального общения студентов как направление работы эдвайзера</w:t>
      </w:r>
    </w:p>
    <w:p w:rsidR="00D352EB" w:rsidRPr="004852E2" w:rsidRDefault="00D352EB" w:rsidP="00D352EB">
      <w:pPr>
        <w:autoSpaceDE w:val="0"/>
        <w:autoSpaceDN w:val="0"/>
        <w:adjustRightInd w:val="0"/>
        <w:ind w:firstLine="709"/>
        <w:jc w:val="both"/>
      </w:pPr>
      <w:r w:rsidRPr="004852E2">
        <w:t>16. Развитие творческого потенциала будущего специалиста на основе компетентностного подхода</w:t>
      </w:r>
    </w:p>
    <w:p w:rsidR="00D352EB" w:rsidRPr="004852E2" w:rsidRDefault="00D352EB" w:rsidP="00D352EB">
      <w:pPr>
        <w:autoSpaceDE w:val="0"/>
        <w:autoSpaceDN w:val="0"/>
        <w:adjustRightInd w:val="0"/>
        <w:ind w:firstLine="709"/>
        <w:jc w:val="both"/>
      </w:pPr>
      <w:r w:rsidRPr="004852E2">
        <w:t>17. Проект как фактор командообразования в образовательной организации</w:t>
      </w:r>
    </w:p>
    <w:p w:rsidR="00D352EB" w:rsidRPr="004852E2" w:rsidRDefault="00D352EB" w:rsidP="00D352EB">
      <w:pPr>
        <w:autoSpaceDE w:val="0"/>
        <w:autoSpaceDN w:val="0"/>
        <w:adjustRightInd w:val="0"/>
        <w:ind w:firstLine="709"/>
        <w:jc w:val="both"/>
      </w:pPr>
      <w:r w:rsidRPr="004852E2">
        <w:t>Профессиональный акмеологический потенциал будущих преподавателей вуза</w:t>
      </w:r>
    </w:p>
    <w:p w:rsidR="00D352EB" w:rsidRPr="004852E2" w:rsidRDefault="00D352EB" w:rsidP="00D352EB">
      <w:pPr>
        <w:autoSpaceDE w:val="0"/>
        <w:autoSpaceDN w:val="0"/>
        <w:adjustRightInd w:val="0"/>
        <w:ind w:firstLine="709"/>
        <w:jc w:val="both"/>
      </w:pPr>
      <w:r w:rsidRPr="004852E2">
        <w:t>18. Противоречия в процессе обучения и методы их разрешения</w:t>
      </w:r>
    </w:p>
    <w:p w:rsidR="00D352EB" w:rsidRPr="004852E2" w:rsidRDefault="00D352EB" w:rsidP="00D352EB">
      <w:pPr>
        <w:autoSpaceDE w:val="0"/>
        <w:autoSpaceDN w:val="0"/>
        <w:adjustRightInd w:val="0"/>
        <w:ind w:firstLine="709"/>
        <w:jc w:val="both"/>
      </w:pPr>
      <w:r w:rsidRPr="004852E2">
        <w:t>19. Моделирование системы оценки качества инноваций в высшем образовании</w:t>
      </w:r>
    </w:p>
    <w:p w:rsidR="00D352EB" w:rsidRPr="004852E2" w:rsidRDefault="00D352EB" w:rsidP="00D352EB">
      <w:pPr>
        <w:autoSpaceDE w:val="0"/>
        <w:autoSpaceDN w:val="0"/>
        <w:adjustRightInd w:val="0"/>
        <w:ind w:firstLine="709"/>
        <w:jc w:val="both"/>
      </w:pPr>
      <w:r w:rsidRPr="004852E2">
        <w:t>20. Профессиональная подготовка будущих педагогов к воспитательной деятельности в современных условиях специального образовательного учреждения</w:t>
      </w:r>
    </w:p>
    <w:p w:rsidR="00D352EB" w:rsidRPr="004852E2" w:rsidRDefault="00D352EB" w:rsidP="00D352EB">
      <w:pPr>
        <w:autoSpaceDE w:val="0"/>
        <w:autoSpaceDN w:val="0"/>
        <w:adjustRightInd w:val="0"/>
        <w:ind w:firstLine="709"/>
        <w:jc w:val="both"/>
      </w:pPr>
      <w:r w:rsidRPr="004852E2">
        <w:lastRenderedPageBreak/>
        <w:t>21. Качество инноваций в образовании в современной России: проблемы и перспективы</w:t>
      </w:r>
    </w:p>
    <w:p w:rsidR="00D352EB" w:rsidRPr="004852E2" w:rsidRDefault="00D352EB" w:rsidP="00D352EB">
      <w:pPr>
        <w:autoSpaceDE w:val="0"/>
        <w:autoSpaceDN w:val="0"/>
        <w:adjustRightInd w:val="0"/>
        <w:ind w:firstLine="709"/>
        <w:jc w:val="both"/>
      </w:pPr>
      <w:r w:rsidRPr="004852E2">
        <w:t>22. Обмен опытом с зарубежными высшими учебными заведениями как основной фактор повышения уровня компетентности будущих специалистов</w:t>
      </w:r>
    </w:p>
    <w:p w:rsidR="00D352EB" w:rsidRPr="004852E2" w:rsidRDefault="00D352EB" w:rsidP="00D352EB">
      <w:pPr>
        <w:autoSpaceDE w:val="0"/>
        <w:autoSpaceDN w:val="0"/>
        <w:adjustRightInd w:val="0"/>
        <w:ind w:firstLine="709"/>
        <w:jc w:val="both"/>
      </w:pPr>
      <w:r w:rsidRPr="004852E2">
        <w:t>23. Возможность стажировки в зарубежных странах: проблемы и перспективы</w:t>
      </w:r>
    </w:p>
    <w:p w:rsidR="00D352EB" w:rsidRPr="004852E2" w:rsidRDefault="00D352EB" w:rsidP="00D352EB">
      <w:pPr>
        <w:autoSpaceDE w:val="0"/>
        <w:autoSpaceDN w:val="0"/>
        <w:adjustRightInd w:val="0"/>
        <w:ind w:firstLine="709"/>
        <w:jc w:val="both"/>
      </w:pPr>
      <w:r w:rsidRPr="004852E2">
        <w:t>24. Роль частных школ и вузов в современной системе образования: особенности их функционирования</w:t>
      </w:r>
    </w:p>
    <w:p w:rsidR="00D352EB" w:rsidRPr="004852E2" w:rsidRDefault="00D352EB" w:rsidP="00D352EB">
      <w:pPr>
        <w:autoSpaceDE w:val="0"/>
        <w:autoSpaceDN w:val="0"/>
        <w:adjustRightInd w:val="0"/>
        <w:ind w:firstLine="709"/>
        <w:jc w:val="both"/>
      </w:pPr>
      <w:r w:rsidRPr="004852E2">
        <w:t>25. Инновации в системе образования России в 21 веке</w:t>
      </w:r>
    </w:p>
    <w:p w:rsidR="00D352EB" w:rsidRPr="004852E2" w:rsidRDefault="00D352EB" w:rsidP="00D352EB">
      <w:pPr>
        <w:autoSpaceDE w:val="0"/>
        <w:autoSpaceDN w:val="0"/>
        <w:adjustRightInd w:val="0"/>
        <w:ind w:firstLine="709"/>
        <w:jc w:val="both"/>
      </w:pPr>
      <w:r w:rsidRPr="004852E2">
        <w:t>26. Информационно-коммуникационная среда образовательной организации</w:t>
      </w:r>
    </w:p>
    <w:p w:rsidR="00D352EB" w:rsidRPr="004852E2" w:rsidRDefault="00D352EB" w:rsidP="00D352EB">
      <w:pPr>
        <w:autoSpaceDE w:val="0"/>
        <w:autoSpaceDN w:val="0"/>
        <w:adjustRightInd w:val="0"/>
        <w:ind w:firstLine="709"/>
        <w:jc w:val="both"/>
      </w:pPr>
      <w:r w:rsidRPr="004852E2">
        <w:t>27. Педагогические условия внедрения инновационных образовательных проектов в учебно-воспитательный процесс</w:t>
      </w:r>
    </w:p>
    <w:p w:rsidR="00D352EB" w:rsidRPr="004852E2" w:rsidRDefault="00D352EB" w:rsidP="00D352EB">
      <w:pPr>
        <w:autoSpaceDE w:val="0"/>
        <w:autoSpaceDN w:val="0"/>
        <w:adjustRightInd w:val="0"/>
        <w:ind w:firstLine="709"/>
        <w:jc w:val="both"/>
      </w:pPr>
      <w:r w:rsidRPr="004852E2">
        <w:t>28. Становление и развитие системно-синергетической парадигмы в педагогике</w:t>
      </w:r>
    </w:p>
    <w:p w:rsidR="00D352EB" w:rsidRPr="004852E2" w:rsidRDefault="00D352EB" w:rsidP="00D352EB">
      <w:pPr>
        <w:autoSpaceDE w:val="0"/>
        <w:autoSpaceDN w:val="0"/>
        <w:adjustRightInd w:val="0"/>
        <w:ind w:firstLine="709"/>
        <w:jc w:val="both"/>
      </w:pPr>
      <w:r w:rsidRPr="004852E2">
        <w:t>29. Формирование готовности коллектива преподавателей к самообразовательной и рефлексивной деятельности</w:t>
      </w:r>
    </w:p>
    <w:p w:rsidR="00D352EB" w:rsidRPr="004852E2" w:rsidRDefault="00D352EB" w:rsidP="00D352EB">
      <w:pPr>
        <w:autoSpaceDE w:val="0"/>
        <w:autoSpaceDN w:val="0"/>
        <w:adjustRightInd w:val="0"/>
        <w:ind w:firstLine="709"/>
        <w:jc w:val="both"/>
      </w:pPr>
      <w:r w:rsidRPr="004852E2">
        <w:t>30. Управление процессом выявления и поддержки одарённых и талантливых детей в образовательной организации</w:t>
      </w:r>
    </w:p>
    <w:p w:rsidR="00D352EB" w:rsidRPr="004852E2" w:rsidRDefault="00D352EB" w:rsidP="00D352EB">
      <w:pPr>
        <w:autoSpaceDE w:val="0"/>
        <w:autoSpaceDN w:val="0"/>
        <w:adjustRightInd w:val="0"/>
        <w:ind w:firstLine="709"/>
        <w:jc w:val="both"/>
      </w:pPr>
      <w:r w:rsidRPr="004852E2">
        <w:t>31. Управление инновационной деятельностью учреждения ВО</w:t>
      </w:r>
    </w:p>
    <w:p w:rsidR="00D352EB" w:rsidRPr="004852E2" w:rsidRDefault="00D352EB" w:rsidP="00D352EB">
      <w:pPr>
        <w:autoSpaceDE w:val="0"/>
        <w:autoSpaceDN w:val="0"/>
        <w:adjustRightInd w:val="0"/>
        <w:ind w:firstLine="709"/>
        <w:jc w:val="both"/>
      </w:pPr>
      <w:r w:rsidRPr="004852E2">
        <w:t>32. Педагогические условия развития инновационного потенциала педагога в процессе непрерывного профессионального образования</w:t>
      </w:r>
    </w:p>
    <w:p w:rsidR="00D352EB" w:rsidRPr="004852E2" w:rsidRDefault="00D352EB" w:rsidP="00D352EB">
      <w:pPr>
        <w:autoSpaceDE w:val="0"/>
        <w:autoSpaceDN w:val="0"/>
        <w:adjustRightInd w:val="0"/>
        <w:ind w:firstLine="709"/>
        <w:jc w:val="both"/>
      </w:pPr>
      <w:r w:rsidRPr="004852E2">
        <w:t>33. Инновационные подходы к развитию системы образования</w:t>
      </w:r>
    </w:p>
    <w:p w:rsidR="00D352EB" w:rsidRPr="004852E2" w:rsidRDefault="00D352EB" w:rsidP="00D352EB">
      <w:pPr>
        <w:autoSpaceDE w:val="0"/>
        <w:autoSpaceDN w:val="0"/>
        <w:adjustRightInd w:val="0"/>
        <w:ind w:firstLine="709"/>
        <w:jc w:val="both"/>
      </w:pPr>
      <w:r w:rsidRPr="004852E2">
        <w:t>34. Развитие профессиональной компетентности современного педагога ВШ</w:t>
      </w:r>
    </w:p>
    <w:p w:rsidR="00D352EB" w:rsidRPr="004852E2" w:rsidRDefault="00D352EB" w:rsidP="00D352EB">
      <w:pPr>
        <w:autoSpaceDE w:val="0"/>
        <w:autoSpaceDN w:val="0"/>
        <w:adjustRightInd w:val="0"/>
        <w:ind w:firstLine="709"/>
        <w:jc w:val="both"/>
      </w:pPr>
      <w:r w:rsidRPr="004852E2">
        <w:t>35. Инновационная педагогическая деятельность как фактор предупреждения эмоционального выгорания преподавателя вуза</w:t>
      </w:r>
    </w:p>
    <w:p w:rsidR="00D352EB" w:rsidRPr="004852E2" w:rsidRDefault="00D352EB" w:rsidP="00D352EB">
      <w:pPr>
        <w:autoSpaceDE w:val="0"/>
        <w:autoSpaceDN w:val="0"/>
        <w:adjustRightInd w:val="0"/>
        <w:ind w:firstLine="709"/>
        <w:jc w:val="both"/>
      </w:pPr>
      <w:r w:rsidRPr="004852E2">
        <w:t>36. Модели управления инновационными процессами в образовательной среде</w:t>
      </w:r>
    </w:p>
    <w:p w:rsidR="00D352EB" w:rsidRPr="004852E2" w:rsidRDefault="00D352EB" w:rsidP="00D352EB">
      <w:pPr>
        <w:autoSpaceDE w:val="0"/>
        <w:autoSpaceDN w:val="0"/>
        <w:adjustRightInd w:val="0"/>
        <w:ind w:firstLine="709"/>
        <w:jc w:val="both"/>
      </w:pPr>
      <w:r w:rsidRPr="004852E2">
        <w:t>37. Управление процессом развития профессионализма преподавателя в условиях инновационной деятельности вуза</w:t>
      </w:r>
    </w:p>
    <w:p w:rsidR="00D352EB" w:rsidRPr="004852E2" w:rsidRDefault="00D352EB" w:rsidP="00D352EB">
      <w:pPr>
        <w:autoSpaceDE w:val="0"/>
        <w:autoSpaceDN w:val="0"/>
        <w:adjustRightInd w:val="0"/>
        <w:ind w:firstLine="709"/>
        <w:jc w:val="both"/>
      </w:pPr>
      <w:r w:rsidRPr="004852E2">
        <w:t>38. Инновационная среда образовательного учреждения как интегральное средство профессионального развития преподавателя</w:t>
      </w:r>
    </w:p>
    <w:p w:rsidR="00D352EB" w:rsidRPr="004852E2" w:rsidRDefault="00D352EB" w:rsidP="00D352EB">
      <w:pPr>
        <w:autoSpaceDE w:val="0"/>
        <w:autoSpaceDN w:val="0"/>
        <w:adjustRightInd w:val="0"/>
        <w:ind w:firstLine="709"/>
        <w:jc w:val="both"/>
      </w:pPr>
      <w:r w:rsidRPr="004852E2">
        <w:t>39. Теоретические основы экспертизы инновационной деятельности в образовании</w:t>
      </w:r>
    </w:p>
    <w:p w:rsidR="00D352EB" w:rsidRPr="004852E2" w:rsidRDefault="00D352EB" w:rsidP="00D352EB">
      <w:pPr>
        <w:autoSpaceDE w:val="0"/>
        <w:autoSpaceDN w:val="0"/>
        <w:adjustRightInd w:val="0"/>
        <w:ind w:firstLine="709"/>
        <w:jc w:val="both"/>
      </w:pPr>
      <w:r w:rsidRPr="004852E2">
        <w:t>40. Управление инновационным развитием открытой образовательной системы на основе формирования единого информационного пространства</w:t>
      </w:r>
    </w:p>
    <w:p w:rsidR="00D352EB" w:rsidRPr="004852E2" w:rsidRDefault="00D352EB" w:rsidP="00D352EB">
      <w:pPr>
        <w:autoSpaceDE w:val="0"/>
        <w:autoSpaceDN w:val="0"/>
        <w:adjustRightInd w:val="0"/>
        <w:ind w:firstLine="709"/>
        <w:jc w:val="both"/>
      </w:pPr>
      <w:r w:rsidRPr="004852E2">
        <w:t>41. Инновации в системе образования в условиях современного рынка труда</w:t>
      </w:r>
    </w:p>
    <w:p w:rsidR="00D352EB" w:rsidRPr="004852E2" w:rsidRDefault="00D352EB" w:rsidP="00D352EB">
      <w:pPr>
        <w:autoSpaceDE w:val="0"/>
        <w:autoSpaceDN w:val="0"/>
        <w:adjustRightInd w:val="0"/>
        <w:ind w:firstLine="709"/>
        <w:jc w:val="both"/>
      </w:pPr>
      <w:r w:rsidRPr="004852E2">
        <w:t xml:space="preserve">42. Управление </w:t>
      </w:r>
      <w:hyperlink r:id="rId9" w:tooltip="Воспитательная работа" w:history="1">
        <w:r w:rsidRPr="004852E2">
          <w:t>воспитательной системой</w:t>
        </w:r>
      </w:hyperlink>
      <w:r w:rsidRPr="004852E2">
        <w:t xml:space="preserve"> в инновационном общеобразовательном учреждении</w:t>
      </w:r>
    </w:p>
    <w:p w:rsidR="00D352EB" w:rsidRPr="004852E2" w:rsidRDefault="00D352EB" w:rsidP="00D352EB">
      <w:pPr>
        <w:autoSpaceDE w:val="0"/>
        <w:autoSpaceDN w:val="0"/>
        <w:adjustRightInd w:val="0"/>
        <w:ind w:firstLine="709"/>
        <w:jc w:val="both"/>
      </w:pPr>
      <w:r w:rsidRPr="004852E2">
        <w:t>43. Развитие инновационного потенциала преподавателя в условиях вуза как самообучающейся организации</w:t>
      </w:r>
    </w:p>
    <w:p w:rsidR="00D352EB" w:rsidRPr="004852E2" w:rsidRDefault="00D352EB" w:rsidP="00D352EB">
      <w:pPr>
        <w:autoSpaceDE w:val="0"/>
        <w:autoSpaceDN w:val="0"/>
        <w:adjustRightInd w:val="0"/>
        <w:ind w:firstLine="709"/>
        <w:jc w:val="both"/>
      </w:pPr>
      <w:r w:rsidRPr="004852E2">
        <w:t>44. Развитие педагогического коллектива вуза как фактор повышения качества инновационной деятельности</w:t>
      </w:r>
    </w:p>
    <w:p w:rsidR="00D352EB" w:rsidRPr="004852E2" w:rsidRDefault="00D352EB" w:rsidP="00D352EB">
      <w:pPr>
        <w:autoSpaceDE w:val="0"/>
        <w:autoSpaceDN w:val="0"/>
        <w:adjustRightInd w:val="0"/>
        <w:ind w:firstLine="709"/>
        <w:jc w:val="both"/>
      </w:pPr>
      <w:r w:rsidRPr="004852E2">
        <w:t>45. Информационные потоки как средство управления инновационными процессами в вузе</w:t>
      </w:r>
    </w:p>
    <w:p w:rsidR="00D352EB" w:rsidRPr="004852E2" w:rsidRDefault="00D352EB" w:rsidP="00D352EB">
      <w:pPr>
        <w:autoSpaceDE w:val="0"/>
        <w:autoSpaceDN w:val="0"/>
        <w:adjustRightInd w:val="0"/>
        <w:ind w:firstLine="709"/>
        <w:jc w:val="both"/>
      </w:pPr>
      <w:r w:rsidRPr="004852E2">
        <w:t>46. Управление развивающей средой инновационного образовательного учреждения</w:t>
      </w:r>
    </w:p>
    <w:p w:rsidR="00D352EB" w:rsidRPr="004852E2" w:rsidRDefault="00D352EB" w:rsidP="00D352EB">
      <w:pPr>
        <w:autoSpaceDE w:val="0"/>
        <w:autoSpaceDN w:val="0"/>
        <w:adjustRightInd w:val="0"/>
        <w:ind w:firstLine="709"/>
        <w:jc w:val="both"/>
      </w:pPr>
      <w:r w:rsidRPr="004852E2">
        <w:t>47. Инновации как условие достижения метапредметных образовательных результатов студентов</w:t>
      </w:r>
    </w:p>
    <w:p w:rsidR="00D352EB" w:rsidRPr="004852E2" w:rsidRDefault="00D352EB" w:rsidP="00D352EB">
      <w:pPr>
        <w:autoSpaceDE w:val="0"/>
        <w:autoSpaceDN w:val="0"/>
        <w:adjustRightInd w:val="0"/>
        <w:ind w:firstLine="709"/>
        <w:jc w:val="both"/>
      </w:pPr>
      <w:r w:rsidRPr="004852E2">
        <w:t>48. Факторы восприимчивости образовательных учреждений к новшествам</w:t>
      </w:r>
    </w:p>
    <w:p w:rsidR="00D352EB" w:rsidRPr="004852E2" w:rsidRDefault="00D352EB" w:rsidP="00D352EB">
      <w:pPr>
        <w:autoSpaceDE w:val="0"/>
        <w:autoSpaceDN w:val="0"/>
        <w:adjustRightInd w:val="0"/>
        <w:ind w:firstLine="709"/>
        <w:jc w:val="both"/>
      </w:pPr>
      <w:r w:rsidRPr="004852E2">
        <w:t>49. Совершенствование методов информационно-функционального обеспечения поддержки и принятия управленческих решений в вузе</w:t>
      </w:r>
    </w:p>
    <w:p w:rsidR="00D352EB" w:rsidRPr="004852E2" w:rsidRDefault="00D352EB" w:rsidP="00D352EB">
      <w:pPr>
        <w:autoSpaceDE w:val="0"/>
        <w:autoSpaceDN w:val="0"/>
        <w:adjustRightInd w:val="0"/>
        <w:ind w:firstLine="709"/>
        <w:jc w:val="both"/>
      </w:pPr>
      <w:r w:rsidRPr="004852E2">
        <w:t>50. Инновационная направленность педагогической деятельности</w:t>
      </w:r>
    </w:p>
    <w:p w:rsidR="00D352EB" w:rsidRPr="004852E2" w:rsidRDefault="00D352EB" w:rsidP="00D352EB">
      <w:pPr>
        <w:autoSpaceDE w:val="0"/>
        <w:autoSpaceDN w:val="0"/>
        <w:adjustRightInd w:val="0"/>
        <w:ind w:firstLine="709"/>
        <w:jc w:val="both"/>
      </w:pPr>
      <w:r w:rsidRPr="004852E2">
        <w:t>51. Инновационная деятельность педагогов образовательной организации</w:t>
      </w:r>
    </w:p>
    <w:p w:rsidR="00D352EB" w:rsidRPr="004852E2" w:rsidRDefault="00D352EB" w:rsidP="00D352EB">
      <w:pPr>
        <w:autoSpaceDE w:val="0"/>
        <w:autoSpaceDN w:val="0"/>
        <w:adjustRightInd w:val="0"/>
        <w:ind w:firstLine="709"/>
        <w:jc w:val="both"/>
      </w:pPr>
      <w:r w:rsidRPr="004852E2">
        <w:t>52. Развитие творческого потенциала преподавателя в процессе освоения педагогических инноваций</w:t>
      </w:r>
    </w:p>
    <w:p w:rsidR="00D352EB" w:rsidRPr="004852E2" w:rsidRDefault="00D352EB" w:rsidP="00D352EB">
      <w:pPr>
        <w:autoSpaceDE w:val="0"/>
        <w:autoSpaceDN w:val="0"/>
        <w:adjustRightInd w:val="0"/>
        <w:ind w:firstLine="709"/>
        <w:jc w:val="both"/>
      </w:pPr>
      <w:r w:rsidRPr="004852E2">
        <w:t>53. Педагогические условия использования образовательных инноваций при подготовке педагогов</w:t>
      </w:r>
    </w:p>
    <w:p w:rsidR="00D352EB" w:rsidRPr="004852E2" w:rsidRDefault="00D352EB" w:rsidP="00D352EB">
      <w:pPr>
        <w:autoSpaceDE w:val="0"/>
        <w:autoSpaceDN w:val="0"/>
        <w:adjustRightInd w:val="0"/>
        <w:ind w:firstLine="709"/>
        <w:jc w:val="both"/>
      </w:pPr>
      <w:r w:rsidRPr="004852E2">
        <w:lastRenderedPageBreak/>
        <w:t>54.</w:t>
      </w:r>
      <w:r w:rsidRPr="004852E2">
        <w:rPr>
          <w:rFonts w:ascii="Calibri" w:hAnsi="Calibri"/>
        </w:rPr>
        <w:t xml:space="preserve"> </w:t>
      </w:r>
      <w:r w:rsidRPr="004852E2">
        <w:t xml:space="preserve">Педагогические условия использования образовательных инноваций при подготовке педагогов </w:t>
      </w:r>
    </w:p>
    <w:p w:rsidR="00D352EB" w:rsidRPr="004852E2" w:rsidRDefault="00D352EB" w:rsidP="00D352EB">
      <w:pPr>
        <w:autoSpaceDE w:val="0"/>
        <w:autoSpaceDN w:val="0"/>
        <w:adjustRightInd w:val="0"/>
        <w:ind w:firstLine="709"/>
        <w:jc w:val="both"/>
      </w:pPr>
      <w:r w:rsidRPr="004852E2">
        <w:t xml:space="preserve">55. </w:t>
      </w:r>
      <w:r w:rsidRPr="004852E2">
        <w:rPr>
          <w:bCs/>
        </w:rPr>
        <w:t>Критерии оценки инновационных образовательных проектов</w:t>
      </w:r>
    </w:p>
    <w:p w:rsidR="00D352EB" w:rsidRPr="004852E2" w:rsidRDefault="00D352EB" w:rsidP="00D352EB">
      <w:pPr>
        <w:autoSpaceDE w:val="0"/>
        <w:autoSpaceDN w:val="0"/>
        <w:adjustRightInd w:val="0"/>
        <w:ind w:firstLine="709"/>
        <w:jc w:val="both"/>
      </w:pPr>
      <w:r w:rsidRPr="004852E2">
        <w:t>56. Экспертиза инновационных проектов в образовании</w:t>
      </w:r>
    </w:p>
    <w:p w:rsidR="00D352EB" w:rsidRPr="004852E2" w:rsidRDefault="00D352EB" w:rsidP="00D352EB">
      <w:pPr>
        <w:autoSpaceDE w:val="0"/>
        <w:autoSpaceDN w:val="0"/>
        <w:adjustRightInd w:val="0"/>
        <w:ind w:firstLine="709"/>
        <w:jc w:val="both"/>
      </w:pPr>
      <w:r w:rsidRPr="004852E2">
        <w:t xml:space="preserve">57. </w:t>
      </w:r>
      <w:r w:rsidRPr="004852E2">
        <w:rPr>
          <w:bCs/>
        </w:rPr>
        <w:t>Технологии разработки и освоения новшеств</w:t>
      </w:r>
    </w:p>
    <w:p w:rsidR="00D352EB" w:rsidRPr="004852E2" w:rsidRDefault="00D352EB" w:rsidP="00D352EB">
      <w:pPr>
        <w:autoSpaceDE w:val="0"/>
        <w:autoSpaceDN w:val="0"/>
        <w:adjustRightInd w:val="0"/>
        <w:ind w:firstLine="709"/>
        <w:jc w:val="both"/>
        <w:rPr>
          <w:bCs/>
        </w:rPr>
      </w:pPr>
      <w:r w:rsidRPr="004852E2">
        <w:t xml:space="preserve">58. </w:t>
      </w:r>
      <w:r w:rsidRPr="004852E2">
        <w:rPr>
          <w:bCs/>
        </w:rPr>
        <w:t>Развитие образовательного учреждения как инновационный процесс</w:t>
      </w:r>
    </w:p>
    <w:p w:rsidR="00D352EB" w:rsidRPr="004852E2" w:rsidRDefault="00D352EB" w:rsidP="00D352EB">
      <w:pPr>
        <w:autoSpaceDE w:val="0"/>
        <w:autoSpaceDN w:val="0"/>
        <w:adjustRightInd w:val="0"/>
        <w:ind w:firstLine="709"/>
        <w:jc w:val="both"/>
      </w:pPr>
      <w:r w:rsidRPr="004852E2">
        <w:t>59. Проектирование образовательных систем.</w:t>
      </w:r>
    </w:p>
    <w:p w:rsidR="00D352EB" w:rsidRDefault="00D352EB" w:rsidP="00D352EB">
      <w:pPr>
        <w:autoSpaceDE w:val="0"/>
        <w:autoSpaceDN w:val="0"/>
        <w:adjustRightInd w:val="0"/>
        <w:ind w:firstLine="709"/>
        <w:jc w:val="both"/>
      </w:pPr>
      <w:r w:rsidRPr="004852E2">
        <w:t>60. Технология проектирования педагогических систем.</w:t>
      </w:r>
    </w:p>
    <w:p w:rsidR="00D352EB" w:rsidRDefault="00D352EB" w:rsidP="00D352EB">
      <w:pPr>
        <w:autoSpaceDE w:val="0"/>
        <w:autoSpaceDN w:val="0"/>
        <w:adjustRightInd w:val="0"/>
        <w:ind w:firstLine="709"/>
        <w:jc w:val="both"/>
      </w:pPr>
      <w:r>
        <w:t xml:space="preserve">61. </w:t>
      </w:r>
      <w:r w:rsidRPr="004852E2">
        <w:t>Современное состояние и проблемы высшего образования в России.</w:t>
      </w:r>
    </w:p>
    <w:p w:rsidR="00D352EB" w:rsidRDefault="00D352EB" w:rsidP="00D352EB">
      <w:pPr>
        <w:autoSpaceDE w:val="0"/>
        <w:autoSpaceDN w:val="0"/>
        <w:adjustRightInd w:val="0"/>
        <w:ind w:firstLine="709"/>
        <w:jc w:val="both"/>
      </w:pPr>
      <w:r>
        <w:t>62. П</w:t>
      </w:r>
      <w:r w:rsidRPr="004852E2">
        <w:t>одготовка современного специалиста в области образования в соответствии с требованиями ФГОС.</w:t>
      </w:r>
    </w:p>
    <w:p w:rsidR="00D352EB" w:rsidRDefault="00D352EB" w:rsidP="00D352EB">
      <w:pPr>
        <w:autoSpaceDE w:val="0"/>
        <w:autoSpaceDN w:val="0"/>
        <w:adjustRightInd w:val="0"/>
        <w:ind w:firstLine="709"/>
        <w:jc w:val="both"/>
      </w:pPr>
      <w:r>
        <w:t xml:space="preserve">63. </w:t>
      </w:r>
      <w:r w:rsidRPr="004852E2">
        <w:t>Подготовка современного специалиста в области образования в соответствии с профессиональным стандартом педагога</w:t>
      </w:r>
    </w:p>
    <w:p w:rsidR="00D352EB" w:rsidRDefault="00D352EB" w:rsidP="00D352EB">
      <w:pPr>
        <w:autoSpaceDE w:val="0"/>
        <w:autoSpaceDN w:val="0"/>
        <w:adjustRightInd w:val="0"/>
        <w:ind w:firstLine="709"/>
        <w:jc w:val="both"/>
      </w:pPr>
      <w:r>
        <w:t xml:space="preserve">64. </w:t>
      </w:r>
      <w:r w:rsidRPr="004852E2">
        <w:t>Гуманизация образования в высшей школе</w:t>
      </w:r>
    </w:p>
    <w:p w:rsidR="00D352EB" w:rsidRDefault="00D352EB" w:rsidP="00D352EB">
      <w:pPr>
        <w:autoSpaceDE w:val="0"/>
        <w:autoSpaceDN w:val="0"/>
        <w:adjustRightInd w:val="0"/>
        <w:ind w:firstLine="709"/>
        <w:jc w:val="both"/>
      </w:pPr>
      <w:r>
        <w:t xml:space="preserve">65. </w:t>
      </w:r>
      <w:r w:rsidRPr="004852E2">
        <w:t>Гуманитаризация образования в высшей школе.</w:t>
      </w:r>
    </w:p>
    <w:p w:rsidR="00D352EB" w:rsidRDefault="00D352EB" w:rsidP="00D352EB">
      <w:pPr>
        <w:autoSpaceDE w:val="0"/>
        <w:autoSpaceDN w:val="0"/>
        <w:adjustRightInd w:val="0"/>
        <w:ind w:firstLine="709"/>
        <w:jc w:val="both"/>
      </w:pPr>
      <w:r>
        <w:t xml:space="preserve">66. </w:t>
      </w:r>
      <w:r w:rsidRPr="004852E2">
        <w:t>Гуманизация и гуманитаризация образования в высшей школе.</w:t>
      </w:r>
    </w:p>
    <w:p w:rsidR="00D352EB" w:rsidRDefault="00D352EB" w:rsidP="00D352EB">
      <w:pPr>
        <w:autoSpaceDE w:val="0"/>
        <w:autoSpaceDN w:val="0"/>
        <w:adjustRightInd w:val="0"/>
        <w:ind w:firstLine="709"/>
        <w:jc w:val="both"/>
      </w:pPr>
      <w:r>
        <w:t xml:space="preserve">67. </w:t>
      </w:r>
      <w:r w:rsidRPr="004852E2">
        <w:t>Методы обучения в современной высшей школе.</w:t>
      </w:r>
    </w:p>
    <w:p w:rsidR="00D352EB" w:rsidRDefault="00D352EB" w:rsidP="00D352EB">
      <w:pPr>
        <w:autoSpaceDE w:val="0"/>
        <w:autoSpaceDN w:val="0"/>
        <w:adjustRightInd w:val="0"/>
        <w:ind w:firstLine="709"/>
        <w:jc w:val="both"/>
      </w:pPr>
      <w:r>
        <w:t xml:space="preserve">68. </w:t>
      </w:r>
      <w:r w:rsidRPr="004852E2">
        <w:t>Активные методы обучения в высшей школе.</w:t>
      </w:r>
    </w:p>
    <w:p w:rsidR="00D352EB" w:rsidRDefault="00D352EB" w:rsidP="00D352EB">
      <w:pPr>
        <w:autoSpaceDE w:val="0"/>
        <w:autoSpaceDN w:val="0"/>
        <w:adjustRightInd w:val="0"/>
        <w:ind w:firstLine="709"/>
        <w:jc w:val="both"/>
      </w:pPr>
      <w:r>
        <w:t xml:space="preserve">69. </w:t>
      </w:r>
      <w:r w:rsidRPr="004852E2">
        <w:t>Компетентностный подход к подгото</w:t>
      </w:r>
      <w:r>
        <w:t>вке специалиста в высшей школе.</w:t>
      </w:r>
    </w:p>
    <w:p w:rsidR="00D352EB" w:rsidRDefault="00D352EB" w:rsidP="00D352EB">
      <w:pPr>
        <w:autoSpaceDE w:val="0"/>
        <w:autoSpaceDN w:val="0"/>
        <w:adjustRightInd w:val="0"/>
        <w:ind w:firstLine="709"/>
        <w:jc w:val="both"/>
      </w:pPr>
      <w:r>
        <w:t xml:space="preserve">70. </w:t>
      </w:r>
      <w:r w:rsidRPr="004852E2">
        <w:t>Подходы к реализации образовательных стандартов высшего образования</w:t>
      </w:r>
    </w:p>
    <w:p w:rsidR="00D352EB" w:rsidRDefault="00D352EB" w:rsidP="00D352EB">
      <w:pPr>
        <w:autoSpaceDE w:val="0"/>
        <w:autoSpaceDN w:val="0"/>
        <w:adjustRightInd w:val="0"/>
        <w:ind w:firstLine="709"/>
        <w:jc w:val="both"/>
      </w:pPr>
      <w:r>
        <w:t xml:space="preserve">71. </w:t>
      </w:r>
      <w:r w:rsidRPr="004852E2">
        <w:t>Организация продуктивной учебной деятельности студента вуза.</w:t>
      </w:r>
    </w:p>
    <w:p w:rsidR="00D352EB" w:rsidRDefault="00D352EB" w:rsidP="00D352EB">
      <w:pPr>
        <w:autoSpaceDE w:val="0"/>
        <w:autoSpaceDN w:val="0"/>
        <w:adjustRightInd w:val="0"/>
        <w:ind w:firstLine="709"/>
        <w:jc w:val="both"/>
      </w:pPr>
      <w:r>
        <w:t>72.</w:t>
      </w:r>
      <w:r w:rsidRPr="004852E2">
        <w:t xml:space="preserve"> Интенсификация учебного процесса в высшей школе.</w:t>
      </w:r>
    </w:p>
    <w:p w:rsidR="00D352EB" w:rsidRDefault="00D352EB" w:rsidP="00D352EB">
      <w:pPr>
        <w:autoSpaceDE w:val="0"/>
        <w:autoSpaceDN w:val="0"/>
        <w:adjustRightInd w:val="0"/>
        <w:ind w:firstLine="709"/>
        <w:jc w:val="both"/>
      </w:pPr>
      <w:r>
        <w:t>73.</w:t>
      </w:r>
      <w:r w:rsidRPr="004852E2">
        <w:t xml:space="preserve"> Методы продуктивного обучения в высшей школе</w:t>
      </w:r>
    </w:p>
    <w:p w:rsidR="00D352EB" w:rsidRDefault="00D352EB" w:rsidP="00D352EB">
      <w:pPr>
        <w:autoSpaceDE w:val="0"/>
        <w:autoSpaceDN w:val="0"/>
        <w:adjustRightInd w:val="0"/>
        <w:ind w:firstLine="709"/>
        <w:jc w:val="both"/>
      </w:pPr>
      <w:r>
        <w:t>74.</w:t>
      </w:r>
      <w:r w:rsidRPr="004852E2">
        <w:t xml:space="preserve"> Нетрадиционные формы организации обучения в высшей школе.</w:t>
      </w:r>
    </w:p>
    <w:p w:rsidR="00D352EB" w:rsidRDefault="00D352EB" w:rsidP="00D352EB">
      <w:pPr>
        <w:autoSpaceDE w:val="0"/>
        <w:autoSpaceDN w:val="0"/>
        <w:adjustRightInd w:val="0"/>
        <w:ind w:firstLine="709"/>
        <w:jc w:val="both"/>
      </w:pPr>
      <w:r>
        <w:t xml:space="preserve">75. </w:t>
      </w:r>
      <w:r w:rsidRPr="004852E2">
        <w:t xml:space="preserve"> Нетрадиционный подход к организации и проведению лекций в высшей школе.</w:t>
      </w:r>
    </w:p>
    <w:p w:rsidR="00D352EB" w:rsidRDefault="00D352EB" w:rsidP="00D352EB">
      <w:pPr>
        <w:autoSpaceDE w:val="0"/>
        <w:autoSpaceDN w:val="0"/>
        <w:adjustRightInd w:val="0"/>
        <w:ind w:firstLine="709"/>
        <w:jc w:val="both"/>
      </w:pPr>
      <w:r>
        <w:t xml:space="preserve">76. </w:t>
      </w:r>
      <w:r w:rsidRPr="004852E2">
        <w:t>Интерактивные занятия в высшей школе как условие повышения познавательной активности студентов.</w:t>
      </w:r>
    </w:p>
    <w:p w:rsidR="00D352EB" w:rsidRDefault="00D352EB" w:rsidP="00D352EB">
      <w:pPr>
        <w:autoSpaceDE w:val="0"/>
        <w:autoSpaceDN w:val="0"/>
        <w:adjustRightInd w:val="0"/>
        <w:ind w:firstLine="709"/>
        <w:jc w:val="both"/>
      </w:pPr>
      <w:r>
        <w:t>77.</w:t>
      </w:r>
      <w:r w:rsidRPr="004852E2">
        <w:t xml:space="preserve"> Нетрадиционные семинары как основная форма занятий в рамках контекстного обучения в вузе. </w:t>
      </w:r>
    </w:p>
    <w:p w:rsidR="00D352EB" w:rsidRDefault="00D352EB" w:rsidP="00D352EB">
      <w:pPr>
        <w:autoSpaceDE w:val="0"/>
        <w:autoSpaceDN w:val="0"/>
        <w:adjustRightInd w:val="0"/>
        <w:ind w:firstLine="709"/>
        <w:jc w:val="both"/>
      </w:pPr>
      <w:r>
        <w:t xml:space="preserve">78. </w:t>
      </w:r>
      <w:r w:rsidRPr="004852E2">
        <w:t xml:space="preserve">Проблемы организации и проведения семинара в рамках контекстного подхода в вузе. </w:t>
      </w:r>
    </w:p>
    <w:p w:rsidR="00D352EB" w:rsidRDefault="00D352EB" w:rsidP="00D352EB">
      <w:pPr>
        <w:autoSpaceDE w:val="0"/>
        <w:autoSpaceDN w:val="0"/>
        <w:adjustRightInd w:val="0"/>
        <w:ind w:firstLine="709"/>
        <w:jc w:val="both"/>
      </w:pPr>
      <w:r>
        <w:t>79.</w:t>
      </w:r>
      <w:r w:rsidRPr="004852E2">
        <w:t xml:space="preserve"> Интерактивные технологии на семинарских занятиях в вузе.</w:t>
      </w:r>
    </w:p>
    <w:p w:rsidR="00D352EB" w:rsidRPr="004852E2" w:rsidRDefault="00D352EB" w:rsidP="00D352EB">
      <w:pPr>
        <w:autoSpaceDE w:val="0"/>
        <w:autoSpaceDN w:val="0"/>
        <w:adjustRightInd w:val="0"/>
        <w:ind w:firstLine="709"/>
        <w:jc w:val="both"/>
        <w:rPr>
          <w:b/>
          <w:color w:val="000000"/>
        </w:rPr>
      </w:pPr>
      <w:r>
        <w:t xml:space="preserve">80. </w:t>
      </w:r>
      <w:r w:rsidRPr="004852E2">
        <w:t xml:space="preserve"> Повышение эффективности практических занятий в высшей школе.</w:t>
      </w:r>
    </w:p>
    <w:p w:rsidR="009374E3" w:rsidRPr="00F97FB4" w:rsidRDefault="009374E3" w:rsidP="00F97FB4">
      <w:pPr>
        <w:ind w:firstLine="709"/>
        <w:jc w:val="both"/>
      </w:pPr>
      <w:r w:rsidRPr="00F97FB4">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Pr="003D30D1" w:rsidRDefault="00421BC2" w:rsidP="003B0F99">
      <w:pPr>
        <w:spacing w:line="276" w:lineRule="auto"/>
        <w:jc w:val="center"/>
      </w:pPr>
    </w:p>
    <w:tbl>
      <w:tblPr>
        <w:tblW w:w="0" w:type="auto"/>
        <w:tblBorders>
          <w:top w:val="single" w:sz="6" w:space="0" w:color="00000A"/>
          <w:left w:val="single" w:sz="6" w:space="0" w:color="00000A"/>
          <w:right w:val="single" w:sz="6" w:space="0" w:color="00000A"/>
          <w:insideV w:val="single" w:sz="6" w:space="0" w:color="00000A"/>
        </w:tblBorders>
        <w:tblLayout w:type="fixed"/>
        <w:tblCellMar>
          <w:left w:w="69" w:type="dxa"/>
          <w:right w:w="70" w:type="dxa"/>
        </w:tblCellMar>
        <w:tblLook w:val="04A0" w:firstRow="1" w:lastRow="0" w:firstColumn="1" w:lastColumn="0" w:noHBand="0" w:noVBand="1"/>
      </w:tblPr>
      <w:tblGrid>
        <w:gridCol w:w="1770"/>
        <w:gridCol w:w="2478"/>
        <w:gridCol w:w="2392"/>
        <w:gridCol w:w="3068"/>
      </w:tblGrid>
      <w:tr w:rsidR="00C2679A" w:rsidRPr="00C2679A" w:rsidTr="00C2679A">
        <w:trPr>
          <w:tblHeader/>
        </w:trPr>
        <w:tc>
          <w:tcPr>
            <w:tcW w:w="1770" w:type="dxa"/>
            <w:vMerge w:val="restart"/>
            <w:tcBorders>
              <w:top w:val="single" w:sz="6" w:space="0" w:color="00000A"/>
              <w:left w:val="single" w:sz="6" w:space="0" w:color="00000A"/>
              <w:right w:val="single" w:sz="6" w:space="0" w:color="00000A"/>
            </w:tcBorders>
            <w:hideMark/>
          </w:tcPr>
          <w:p w:rsidR="00C2679A" w:rsidRPr="00C2679A" w:rsidRDefault="00C2679A" w:rsidP="00C2679A">
            <w:pPr>
              <w:tabs>
                <w:tab w:val="left" w:pos="851"/>
              </w:tabs>
              <w:suppressAutoHyphens/>
              <w:spacing w:line="100" w:lineRule="atLeast"/>
              <w:jc w:val="center"/>
            </w:pPr>
            <w:r w:rsidRPr="00C2679A">
              <w:t>КРИТЕРИИ</w:t>
            </w:r>
          </w:p>
        </w:tc>
        <w:tc>
          <w:tcPr>
            <w:tcW w:w="7938" w:type="dxa"/>
            <w:gridSpan w:val="3"/>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ОЦЕНКА</w:t>
            </w:r>
          </w:p>
        </w:tc>
      </w:tr>
      <w:tr w:rsidR="00C2679A" w:rsidRPr="00C2679A" w:rsidTr="00C2679A">
        <w:trPr>
          <w:tblHeader/>
        </w:trPr>
        <w:tc>
          <w:tcPr>
            <w:tcW w:w="1770" w:type="dxa"/>
            <w:vMerge/>
            <w:tcBorders>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jc w:val="both"/>
            </w:pP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удовлетворительно</w:t>
            </w:r>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хорошо</w:t>
            </w:r>
          </w:p>
        </w:tc>
        <w:tc>
          <w:tcPr>
            <w:tcW w:w="306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jc w:val="center"/>
            </w:pPr>
            <w:r w:rsidRPr="00C2679A">
              <w:t>отлично</w:t>
            </w:r>
          </w:p>
        </w:tc>
      </w:tr>
      <w:tr w:rsidR="00C2679A" w:rsidRPr="00C2679A" w:rsidTr="00C2679A">
        <w:trPr>
          <w:cantSplit/>
          <w:trHeight w:val="2223"/>
        </w:trPr>
        <w:tc>
          <w:tcPr>
            <w:tcW w:w="1770"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Актуальность</w:t>
            </w:r>
          </w:p>
        </w:tc>
        <w:tc>
          <w:tcPr>
            <w:tcW w:w="247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Актуальность исследования специально автором не обосновывается.</w:t>
            </w:r>
          </w:p>
        </w:tc>
        <w:tc>
          <w:tcPr>
            <w:tcW w:w="2392"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Автор обосновывает актуальность  направления исследования в целом, а не собственной темы.</w:t>
            </w:r>
          </w:p>
          <w:p w:rsidR="00C2679A" w:rsidRPr="00C2679A" w:rsidRDefault="00C2679A" w:rsidP="00C2679A">
            <w:pPr>
              <w:suppressAutoHyphens/>
              <w:spacing w:line="100" w:lineRule="atLeast"/>
            </w:pP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lastRenderedPageBreak/>
              <w:t xml:space="preserve">Методологическая обоснованность и основные характеристики исследования. </w:t>
            </w: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392"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Методологическая обоснованность и основные характеристики исследования выполнены грамотно, но имеется</w:t>
            </w:r>
            <w:r>
              <w:t xml:space="preserve"> их некоторая несогласованность</w:t>
            </w: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C2679A" w:rsidRPr="00C2679A" w:rsidRDefault="00C2679A" w:rsidP="00C2679A">
            <w:pPr>
              <w:suppressAutoHyphens/>
              <w:spacing w:line="100" w:lineRule="atLeast"/>
            </w:pPr>
            <w:r w:rsidRPr="00C2679A">
              <w:t>выполнены грамотно и согласованно.</w:t>
            </w:r>
          </w:p>
        </w:tc>
      </w:tr>
      <w:tr w:rsidR="00C2679A" w:rsidRPr="00C2679A" w:rsidTr="00C2679A">
        <w:trPr>
          <w:cantSplit/>
        </w:trPr>
        <w:tc>
          <w:tcPr>
            <w:tcW w:w="1770" w:type="dxa"/>
            <w:tcBorders>
              <w:top w:val="single" w:sz="6" w:space="0" w:color="00000A"/>
              <w:left w:val="single" w:sz="6" w:space="0" w:color="00000A"/>
              <w:bottom w:val="nil"/>
              <w:right w:val="single" w:sz="6" w:space="0" w:color="00000A"/>
            </w:tcBorders>
            <w:hideMark/>
          </w:tcPr>
          <w:p w:rsidR="00C2679A" w:rsidRPr="00C2679A" w:rsidRDefault="00C2679A" w:rsidP="00C2679A">
            <w:pPr>
              <w:suppressAutoHyphens/>
              <w:spacing w:line="100" w:lineRule="atLeast"/>
            </w:pPr>
            <w:r w:rsidRPr="00C2679A">
              <w:t>Теоретическая разработанность проблем исследования</w:t>
            </w:r>
          </w:p>
        </w:tc>
        <w:tc>
          <w:tcPr>
            <w:tcW w:w="2478" w:type="dxa"/>
            <w:tcBorders>
              <w:top w:val="single" w:sz="6" w:space="0" w:color="00000A"/>
              <w:left w:val="single" w:sz="6" w:space="0" w:color="00000A"/>
              <w:bottom w:val="nil"/>
              <w:right w:val="single" w:sz="6" w:space="0" w:color="00000A"/>
            </w:tcBorders>
            <w:hideMark/>
          </w:tcPr>
          <w:p w:rsidR="00C2679A" w:rsidRPr="00C2679A" w:rsidRDefault="00C2679A" w:rsidP="00C2679A">
            <w:pPr>
              <w:suppressAutoHyphens/>
              <w:spacing w:line="100" w:lineRule="atLeast"/>
            </w:pPr>
            <w:r w:rsidRPr="00C2679A">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392" w:type="dxa"/>
            <w:tcBorders>
              <w:top w:val="single" w:sz="6" w:space="0" w:color="00000A"/>
              <w:left w:val="single" w:sz="6" w:space="0" w:color="00000A"/>
              <w:bottom w:val="nil"/>
              <w:right w:val="single" w:sz="6" w:space="0" w:color="00000A"/>
            </w:tcBorders>
            <w:hideMark/>
          </w:tcPr>
          <w:p w:rsidR="00C2679A" w:rsidRPr="00C2679A" w:rsidRDefault="00C2679A" w:rsidP="00C2679A">
            <w:pPr>
              <w:suppressAutoHyphens/>
              <w:spacing w:line="100" w:lineRule="atLeast"/>
            </w:pPr>
            <w:r w:rsidRPr="00C2679A">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3068" w:type="dxa"/>
            <w:tcBorders>
              <w:top w:val="single" w:sz="6" w:space="0" w:color="00000A"/>
              <w:left w:val="single" w:sz="6" w:space="0" w:color="00000A"/>
              <w:bottom w:val="nil"/>
              <w:right w:val="single" w:sz="6" w:space="0" w:color="00000A"/>
            </w:tcBorders>
          </w:tcPr>
          <w:p w:rsidR="00C2679A" w:rsidRPr="00C2679A" w:rsidRDefault="00C2679A" w:rsidP="00C2679A">
            <w:pPr>
              <w:suppressAutoHyphens/>
              <w:spacing w:line="100" w:lineRule="atLeast"/>
            </w:pPr>
            <w:r w:rsidRPr="00C2679A">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Реализация теоретических положений в практике.</w:t>
            </w: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Логика исследования</w:t>
            </w:r>
          </w:p>
        </w:tc>
        <w:tc>
          <w:tcPr>
            <w:tcW w:w="247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306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tc>
      </w:tr>
      <w:tr w:rsidR="00C2679A" w:rsidRPr="00C2679A"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lastRenderedPageBreak/>
              <w:t>Процедура защиты</w:t>
            </w:r>
          </w:p>
        </w:tc>
        <w:tc>
          <w:tcPr>
            <w:tcW w:w="2478" w:type="dxa"/>
            <w:tcBorders>
              <w:top w:val="single" w:sz="6" w:space="0" w:color="00000A"/>
              <w:left w:val="single" w:sz="6" w:space="0" w:color="00000A"/>
              <w:bottom w:val="single" w:sz="6" w:space="0" w:color="00000A"/>
              <w:right w:val="single" w:sz="6" w:space="0" w:color="00000A"/>
            </w:tcBorders>
          </w:tcPr>
          <w:p w:rsidR="00C2679A" w:rsidRPr="00C2679A" w:rsidRDefault="00C2679A" w:rsidP="00C2679A">
            <w:pPr>
              <w:suppressAutoHyphens/>
              <w:spacing w:line="100" w:lineRule="atLeast"/>
            </w:pPr>
            <w:r w:rsidRPr="00C2679A">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tc>
        <w:tc>
          <w:tcPr>
            <w:tcW w:w="2392"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3068" w:type="dxa"/>
            <w:tcBorders>
              <w:top w:val="single" w:sz="6" w:space="0" w:color="00000A"/>
              <w:left w:val="single" w:sz="6" w:space="0" w:color="00000A"/>
              <w:bottom w:val="single" w:sz="6" w:space="0" w:color="00000A"/>
              <w:right w:val="single" w:sz="6" w:space="0" w:color="00000A"/>
            </w:tcBorders>
            <w:hideMark/>
          </w:tcPr>
          <w:p w:rsidR="00C2679A" w:rsidRPr="00C2679A" w:rsidRDefault="00C2679A" w:rsidP="00C2679A">
            <w:pPr>
              <w:suppressAutoHyphens/>
              <w:spacing w:line="100" w:lineRule="atLeast"/>
            </w:pPr>
            <w:r w:rsidRPr="00C2679A">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4F767A" w:rsidRPr="003D30D1" w:rsidRDefault="004F767A" w:rsidP="003B0F99">
      <w:pPr>
        <w:pStyle w:val="ConsPlusNormal"/>
        <w:spacing w:line="276" w:lineRule="auto"/>
        <w:rPr>
          <w:rFonts w:ascii="Times New Roman" w:hAnsi="Times New Roman" w:cs="Times New Roman"/>
          <w:sz w:val="24"/>
          <w:szCs w:val="24"/>
        </w:rPr>
      </w:pPr>
    </w:p>
    <w:p w:rsidR="002D59CF" w:rsidRPr="003D30D1" w:rsidRDefault="002D59CF" w:rsidP="00757E03">
      <w:pPr>
        <w:numPr>
          <w:ilvl w:val="0"/>
          <w:numId w:val="12"/>
        </w:numPr>
        <w:shd w:val="clear" w:color="auto" w:fill="FFFFFF"/>
        <w:spacing w:line="276" w:lineRule="auto"/>
        <w:jc w:val="both"/>
        <w:outlineLvl w:val="1"/>
        <w:rPr>
          <w:b/>
        </w:rPr>
      </w:pPr>
      <w:r w:rsidRPr="003D30D1">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C2679A" w:rsidRDefault="00C2679A" w:rsidP="003B0F99">
      <w:pPr>
        <w:shd w:val="clear" w:color="auto" w:fill="FFFFFF"/>
        <w:spacing w:line="276" w:lineRule="auto"/>
        <w:ind w:left="709"/>
        <w:jc w:val="both"/>
        <w:outlineLvl w:val="1"/>
        <w:rPr>
          <w:b/>
        </w:rPr>
      </w:pPr>
      <w:r w:rsidRPr="00C2679A">
        <w:rPr>
          <w:b/>
        </w:rPr>
        <w:t>Основная:</w:t>
      </w:r>
    </w:p>
    <w:p w:rsidR="00916470" w:rsidRPr="00916470" w:rsidRDefault="00C2679A" w:rsidP="00C2679A">
      <w:pPr>
        <w:widowControl w:val="0"/>
        <w:numPr>
          <w:ilvl w:val="0"/>
          <w:numId w:val="35"/>
        </w:numPr>
        <w:autoSpaceDE w:val="0"/>
        <w:autoSpaceDN w:val="0"/>
        <w:adjustRightInd w:val="0"/>
        <w:ind w:left="0" w:firstLine="851"/>
        <w:jc w:val="both"/>
        <w:rPr>
          <w:iCs/>
        </w:rPr>
      </w:pPr>
      <w:r w:rsidRPr="00916470">
        <w:rPr>
          <w:iCs/>
        </w:rPr>
        <w:t xml:space="preserve">Емельянова, И. Н. </w:t>
      </w:r>
      <w:r w:rsidRPr="00C2679A">
        <w:t>Основы научной деятельности студента. Магистерская диссертация : учебное пособие для вузов / И. Н. Емельянова.</w:t>
      </w:r>
      <w:r w:rsidR="005A023B">
        <w:t xml:space="preserve"> — М. : Издательство Юрайт, 2019</w:t>
      </w:r>
      <w:r w:rsidRPr="00C2679A">
        <w:t xml:space="preserve">. — 115 с. — (Серия : Университеты России). — ISBN 978-5-534-09444-2. Режим доступа: </w:t>
      </w:r>
      <w:hyperlink r:id="rId10" w:history="1">
        <w:r w:rsidR="00924D78">
          <w:rPr>
            <w:rStyle w:val="a6"/>
          </w:rPr>
          <w:t>https://biblio-online.ru/book/osnovy-nauchnoy-deyatelnosti-studenta-magisterskaya-dissertaciya-427935</w:t>
        </w:r>
      </w:hyperlink>
    </w:p>
    <w:p w:rsidR="00916470" w:rsidRPr="00916470" w:rsidRDefault="00C2679A" w:rsidP="00916470">
      <w:pPr>
        <w:widowControl w:val="0"/>
        <w:numPr>
          <w:ilvl w:val="0"/>
          <w:numId w:val="35"/>
        </w:numPr>
        <w:autoSpaceDE w:val="0"/>
        <w:autoSpaceDN w:val="0"/>
        <w:adjustRightInd w:val="0"/>
        <w:ind w:left="0" w:firstLine="851"/>
        <w:jc w:val="both"/>
        <w:rPr>
          <w:iCs/>
        </w:rPr>
      </w:pPr>
      <w:r w:rsidRPr="00916470">
        <w:rPr>
          <w:iCs/>
        </w:rPr>
        <w:t xml:space="preserve">Дрещинский, В. А. </w:t>
      </w:r>
      <w:r w:rsidRPr="00C2679A">
        <w:t>Методология научных исследований : учебник для бакалавриата и магистратуры / В. А. Дрещинский. — 2-е изд., пер. и доп.</w:t>
      </w:r>
      <w:r w:rsidR="005A023B">
        <w:t xml:space="preserve"> — М. : Издательство Юрайт, 2019</w:t>
      </w:r>
      <w:r w:rsidRPr="00C2679A">
        <w:t xml:space="preserve">. — 274 с. — (Серия : Бакалавр и магистр. Академический курс). — ISBN 978-5-534-07187-0. Режим доступа: </w:t>
      </w:r>
      <w:hyperlink r:id="rId11" w:history="1">
        <w:r w:rsidR="00924D78">
          <w:rPr>
            <w:rStyle w:val="a6"/>
          </w:rPr>
          <w:t>https://biblio-online.ru/book/metodologiya-nauchnyh-issledovaniy-423567</w:t>
        </w:r>
      </w:hyperlink>
    </w:p>
    <w:p w:rsidR="00916470" w:rsidRPr="00916470" w:rsidRDefault="00C2679A" w:rsidP="00916470">
      <w:pPr>
        <w:widowControl w:val="0"/>
        <w:numPr>
          <w:ilvl w:val="0"/>
          <w:numId w:val="35"/>
        </w:numPr>
        <w:autoSpaceDE w:val="0"/>
        <w:autoSpaceDN w:val="0"/>
        <w:adjustRightInd w:val="0"/>
        <w:ind w:left="0" w:firstLine="851"/>
        <w:jc w:val="both"/>
        <w:rPr>
          <w:iCs/>
        </w:rPr>
      </w:pPr>
      <w:r w:rsidRPr="00916470">
        <w:rPr>
          <w:iCs/>
        </w:rPr>
        <w:t>Дудина, М. Н. Дидактика высшей школы: от традиций к инновациям : учебное пособие для вузов / М. Н. Дудина.</w:t>
      </w:r>
      <w:r w:rsidR="005A023B" w:rsidRPr="00916470">
        <w:rPr>
          <w:iCs/>
        </w:rPr>
        <w:t xml:space="preserve"> — М. : Издательство Юрайт, 2019</w:t>
      </w:r>
      <w:r w:rsidRPr="00916470">
        <w:rPr>
          <w:iCs/>
        </w:rPr>
        <w:t xml:space="preserve">. — 151 с. — (Серия : Университеты России). — ISBN 978-5-534-00830-2. Режим доступа: </w:t>
      </w:r>
      <w:hyperlink r:id="rId12" w:history="1">
        <w:r w:rsidR="00924D78">
          <w:rPr>
            <w:rStyle w:val="a6"/>
            <w:iCs/>
          </w:rPr>
          <w:t>https://biblio-online.ru/book/didaktika-vysshey-shkoly-ot-tradiciy-k-innovaciyam-415359Громкова</w:t>
        </w:r>
      </w:hyperlink>
      <w:r w:rsidR="00916470" w:rsidRPr="00916470">
        <w:rPr>
          <w:rStyle w:val="a6"/>
          <w:iCs/>
        </w:rPr>
        <w:t>Г</w:t>
      </w:r>
      <w:r w:rsidR="00B45855" w:rsidRPr="00B45855">
        <w:t xml:space="preserve">ромкова М.Т. </w:t>
      </w:r>
      <w:r w:rsidR="004624F5">
        <w:t>Педагогика высшей школы</w:t>
      </w:r>
      <w:r w:rsidR="00B45855" w:rsidRPr="00B45855">
        <w:t xml:space="preserve"> [Электронный ресурс]: учебное пособие для студентов педагогических вузов/ </w:t>
      </w:r>
    </w:p>
    <w:p w:rsidR="00916470" w:rsidRPr="00916470" w:rsidRDefault="00B45855" w:rsidP="00916470">
      <w:pPr>
        <w:widowControl w:val="0"/>
        <w:numPr>
          <w:ilvl w:val="0"/>
          <w:numId w:val="35"/>
        </w:numPr>
        <w:autoSpaceDE w:val="0"/>
        <w:autoSpaceDN w:val="0"/>
        <w:adjustRightInd w:val="0"/>
        <w:ind w:left="0" w:firstLine="851"/>
        <w:jc w:val="both"/>
        <w:rPr>
          <w:iCs/>
        </w:rPr>
      </w:pPr>
      <w:r w:rsidRPr="00B45855">
        <w:t xml:space="preserve">Громкова М.Т.— Электрон. текстовые данные.— М.: ЮНИТИ-ДАНА, 2015.— 446 c.— Режим доступа: </w:t>
      </w:r>
      <w:hyperlink r:id="rId13" w:history="1">
        <w:r w:rsidR="00924D78">
          <w:rPr>
            <w:rStyle w:val="a6"/>
          </w:rPr>
          <w:t>http://www.iprbookshop.ru/52045.html.—</w:t>
        </w:r>
      </w:hyperlink>
      <w:r w:rsidRPr="00B45855">
        <w:t xml:space="preserve"> ЭБС «IPRbooks»</w:t>
      </w:r>
    </w:p>
    <w:p w:rsidR="00916470" w:rsidRPr="00916470" w:rsidRDefault="00916470" w:rsidP="00916470">
      <w:pPr>
        <w:widowControl w:val="0"/>
        <w:numPr>
          <w:ilvl w:val="0"/>
          <w:numId w:val="35"/>
        </w:numPr>
        <w:autoSpaceDE w:val="0"/>
        <w:autoSpaceDN w:val="0"/>
        <w:adjustRightInd w:val="0"/>
        <w:ind w:left="0" w:firstLine="851"/>
        <w:jc w:val="both"/>
        <w:rPr>
          <w:iCs/>
        </w:rPr>
      </w:pPr>
      <w:r w:rsidRPr="00916470">
        <w:rPr>
          <w:iCs/>
          <w:shd w:val="clear" w:color="auto" w:fill="FFFFFF"/>
        </w:rPr>
        <w:t>Загвязинский,</w:t>
      </w:r>
      <w:r w:rsidRPr="00916470">
        <w:rPr>
          <w:i/>
          <w:iCs/>
          <w:shd w:val="clear" w:color="auto" w:fill="FFFFFF"/>
        </w:rPr>
        <w:t xml:space="preserve"> В. И. </w:t>
      </w:r>
      <w:r w:rsidRPr="00916470">
        <w:rPr>
          <w:shd w:val="clear" w:color="auto" w:fill="FFFFFF"/>
        </w:rPr>
        <w:t>Методология педагогического исследования: учебное пособие для вузов / В. И. Загвязинский. — 2-е изд., испр. и доп. — Москва: Издательство Юрайт, 2019. — 105 с. — (Университеты России). — ISBN 978-5-534-07865-7. — Текст: электронный // ЭБС Юрайт [сайт]. — URL: </w:t>
      </w:r>
      <w:hyperlink r:id="rId14" w:history="1">
        <w:r w:rsidR="00924D78">
          <w:rPr>
            <w:rStyle w:val="a6"/>
            <w:shd w:val="clear" w:color="auto" w:fill="FFFFFF"/>
          </w:rPr>
          <w:t>https://biblio-online.ru/bcode/437925</w:t>
        </w:r>
      </w:hyperlink>
    </w:p>
    <w:p w:rsidR="00916470" w:rsidRDefault="00916470" w:rsidP="00916470">
      <w:pPr>
        <w:widowControl w:val="0"/>
        <w:numPr>
          <w:ilvl w:val="0"/>
          <w:numId w:val="35"/>
        </w:numPr>
        <w:autoSpaceDE w:val="0"/>
        <w:autoSpaceDN w:val="0"/>
        <w:adjustRightInd w:val="0"/>
        <w:ind w:left="0" w:firstLine="851"/>
        <w:jc w:val="both"/>
        <w:rPr>
          <w:iCs/>
        </w:rPr>
      </w:pPr>
      <w:r w:rsidRPr="00916470">
        <w:rPr>
          <w:iCs/>
        </w:rPr>
        <w:t xml:space="preserve">Коржуев, А. В. Основы научно-педагогического исследования: учебное пособие для бакалавриата и магистратуры / А. В. Коржуев, Н. Н. Антонова. — Москва: Издательство Юрайт, 2019. — 177 с. — (Бакалавр и магистр. Академический курс). — ISBN 978-5-534-10426-4. — Текст : электронный // ЭБС Юрайт [сайт]. — URL: </w:t>
      </w:r>
      <w:hyperlink r:id="rId15" w:history="1">
        <w:r w:rsidR="00924D78">
          <w:rPr>
            <w:rStyle w:val="a6"/>
            <w:iCs/>
          </w:rPr>
          <w:t>https://biblio-online.ru/bcode/430008</w:t>
        </w:r>
      </w:hyperlink>
    </w:p>
    <w:p w:rsidR="00916470" w:rsidRPr="00916470" w:rsidRDefault="00916470" w:rsidP="00916470">
      <w:pPr>
        <w:widowControl w:val="0"/>
        <w:numPr>
          <w:ilvl w:val="0"/>
          <w:numId w:val="35"/>
        </w:numPr>
        <w:autoSpaceDE w:val="0"/>
        <w:autoSpaceDN w:val="0"/>
        <w:adjustRightInd w:val="0"/>
        <w:ind w:left="0" w:firstLine="851"/>
        <w:jc w:val="both"/>
        <w:rPr>
          <w:iCs/>
        </w:rPr>
      </w:pPr>
      <w:r w:rsidRPr="00916470">
        <w:rPr>
          <w:iCs/>
        </w:rPr>
        <w:t xml:space="preserve">Старикова, Л. Д. Методология педагогического исследования: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Текст : электронный // ЭБС Юрайт [сайт]. — URL: </w:t>
      </w:r>
      <w:hyperlink r:id="rId16" w:history="1">
        <w:r w:rsidR="00924D78">
          <w:rPr>
            <w:rStyle w:val="a6"/>
            <w:iCs/>
          </w:rPr>
          <w:t>https://biblio-</w:t>
        </w:r>
        <w:r w:rsidR="00924D78">
          <w:rPr>
            <w:rStyle w:val="a6"/>
            <w:iCs/>
          </w:rPr>
          <w:lastRenderedPageBreak/>
          <w:t>online.ru/bcode/434155</w:t>
        </w:r>
      </w:hyperlink>
      <w:r w:rsidRPr="00916470">
        <w:rPr>
          <w:iCs/>
        </w:rPr>
        <w:t xml:space="preserve"> </w:t>
      </w:r>
    </w:p>
    <w:p w:rsidR="00F77344" w:rsidRPr="00916470" w:rsidRDefault="00F77344" w:rsidP="00916470">
      <w:pPr>
        <w:widowControl w:val="0"/>
        <w:autoSpaceDE w:val="0"/>
        <w:autoSpaceDN w:val="0"/>
        <w:adjustRightInd w:val="0"/>
        <w:jc w:val="both"/>
        <w:rPr>
          <w:iCs/>
          <w:color w:val="FF0000"/>
        </w:rPr>
      </w:pPr>
    </w:p>
    <w:p w:rsidR="00C2679A" w:rsidRPr="00C2679A" w:rsidRDefault="00C2679A" w:rsidP="00C2679A">
      <w:pPr>
        <w:widowControl w:val="0"/>
        <w:autoSpaceDE w:val="0"/>
        <w:autoSpaceDN w:val="0"/>
        <w:adjustRightInd w:val="0"/>
        <w:ind w:firstLine="709"/>
        <w:jc w:val="both"/>
        <w:rPr>
          <w:b/>
        </w:rPr>
      </w:pPr>
      <w:r w:rsidRPr="00C2679A">
        <w:rPr>
          <w:b/>
        </w:rPr>
        <w:t>Дополнительная</w:t>
      </w:r>
    </w:p>
    <w:p w:rsidR="00C2679A" w:rsidRPr="00C2679A" w:rsidRDefault="00C2679A" w:rsidP="00C2679A">
      <w:pPr>
        <w:widowControl w:val="0"/>
        <w:numPr>
          <w:ilvl w:val="0"/>
          <w:numId w:val="35"/>
        </w:numPr>
        <w:autoSpaceDE w:val="0"/>
        <w:autoSpaceDN w:val="0"/>
        <w:adjustRightInd w:val="0"/>
        <w:ind w:left="0" w:firstLine="709"/>
        <w:jc w:val="both"/>
        <w:rPr>
          <w:iCs/>
        </w:rPr>
      </w:pPr>
      <w:r w:rsidRPr="00C2679A">
        <w:rPr>
          <w:iCs/>
        </w:rPr>
        <w:t>Байбородова, Л. В. Методология и методы научного исследования : учебное пособие для бакалавриата и магистратуры / Л. В. Байбородова, А. П. Чернявская. — 2-е изд., испр. и доп.</w:t>
      </w:r>
      <w:r w:rsidR="005A023B">
        <w:rPr>
          <w:iCs/>
        </w:rPr>
        <w:t xml:space="preserve"> — М. : Издательство Юрайт, 2019</w:t>
      </w:r>
      <w:r w:rsidRPr="00C2679A">
        <w:rPr>
          <w:iCs/>
        </w:rPr>
        <w:t xml:space="preserve">. — 221 с. — (Серия : Бакалавр и магистр. Академический курс). — ISBN 978-5-534-06257-1. Режим доступа: </w:t>
      </w:r>
      <w:hyperlink r:id="rId17" w:history="1">
        <w:r w:rsidR="00924D78">
          <w:rPr>
            <w:rStyle w:val="a6"/>
            <w:iCs/>
          </w:rPr>
          <w:t>https://biblio-online.ru/book/metodologiya-i-metody-nauchnogo-issledovaniya-411432</w:t>
        </w:r>
      </w:hyperlink>
    </w:p>
    <w:p w:rsidR="00C2679A" w:rsidRPr="00C2679A" w:rsidRDefault="00C2679A" w:rsidP="00C2679A">
      <w:pPr>
        <w:widowControl w:val="0"/>
        <w:numPr>
          <w:ilvl w:val="0"/>
          <w:numId w:val="35"/>
        </w:numPr>
        <w:autoSpaceDE w:val="0"/>
        <w:autoSpaceDN w:val="0"/>
        <w:adjustRightInd w:val="0"/>
        <w:ind w:left="0" w:firstLine="709"/>
        <w:jc w:val="both"/>
        <w:rPr>
          <w:iCs/>
        </w:rPr>
      </w:pPr>
      <w:r w:rsidRPr="00C2679A">
        <w:rPr>
          <w:iCs/>
        </w:rPr>
        <w:t xml:space="preserve">Пустынникова Е.В. Методология научного исследования [Электронный ресурс]: учебное пособие/ Пустынникова Е.В.— Электрон. текстовые данные.— Саратов: Ай Пи Эр Медиа, 2018.— 126 c.— Режим доступа: </w:t>
      </w:r>
      <w:hyperlink r:id="rId18" w:history="1">
        <w:r w:rsidR="00924D78">
          <w:rPr>
            <w:rStyle w:val="a6"/>
            <w:iCs/>
          </w:rPr>
          <w:t>http://www.iprbookshop.ru/71569.html</w:t>
        </w:r>
      </w:hyperlink>
      <w:r w:rsidRPr="00C2679A">
        <w:rPr>
          <w:iCs/>
        </w:rPr>
        <w:t xml:space="preserve"> — ЭБС «IPRbooks»</w:t>
      </w:r>
    </w:p>
    <w:p w:rsidR="00C2679A" w:rsidRDefault="00C2679A" w:rsidP="00C2679A">
      <w:pPr>
        <w:widowControl w:val="0"/>
        <w:numPr>
          <w:ilvl w:val="0"/>
          <w:numId w:val="35"/>
        </w:numPr>
        <w:autoSpaceDE w:val="0"/>
        <w:autoSpaceDN w:val="0"/>
        <w:adjustRightInd w:val="0"/>
        <w:ind w:left="0" w:firstLine="709"/>
        <w:jc w:val="both"/>
        <w:rPr>
          <w:iCs/>
        </w:rPr>
      </w:pPr>
      <w:r w:rsidRPr="00C2679A">
        <w:rPr>
          <w:iCs/>
        </w:rPr>
        <w:t>Образцов, П. И. Методология педагогического исследования : учебное пособие для академического бакалавриата / П. И. Образцов. — 2-е изд., испр. и доп. — М. : Издатель</w:t>
      </w:r>
      <w:r w:rsidR="005A023B">
        <w:rPr>
          <w:iCs/>
        </w:rPr>
        <w:t>ство Юрайт, 2019</w:t>
      </w:r>
      <w:r w:rsidRPr="00C2679A">
        <w:rPr>
          <w:iCs/>
        </w:rPr>
        <w:t xml:space="preserve">. — 156 с. — (Серия : Бакалавр. Академический курс). — ISBN 978-5-534-08332-3. — Режим доступа: </w:t>
      </w:r>
      <w:hyperlink r:id="rId19" w:history="1">
        <w:r w:rsidR="00924D78">
          <w:rPr>
            <w:rStyle w:val="a6"/>
            <w:iCs/>
          </w:rPr>
          <w:t>https://biblio-online.ru/book/metodologiya-pedagogicheskogo-issledovaniya-424864</w:t>
        </w:r>
      </w:hyperlink>
    </w:p>
    <w:p w:rsidR="000766CB" w:rsidRDefault="000766CB" w:rsidP="000766CB">
      <w:pPr>
        <w:widowControl w:val="0"/>
        <w:numPr>
          <w:ilvl w:val="0"/>
          <w:numId w:val="35"/>
        </w:numPr>
        <w:autoSpaceDE w:val="0"/>
        <w:autoSpaceDN w:val="0"/>
        <w:adjustRightInd w:val="0"/>
        <w:ind w:left="0" w:firstLine="912"/>
        <w:jc w:val="both"/>
        <w:rPr>
          <w:iCs/>
        </w:rPr>
      </w:pPr>
      <w:r w:rsidRPr="000766CB">
        <w:rPr>
          <w:iCs/>
        </w:rPr>
        <w:t xml:space="preserve">Образовательный процесс в современной высшей школе. Инновационные технологии обучения [Электронный ресурс]: сборник статей научно-методической конференции/ А.Т. Анисимова [и др.].— Электрон. текстовые данные.— Краснодар: Южный институт менеджмента, 2014.— 162 c.— Режим доступа: </w:t>
      </w:r>
      <w:hyperlink r:id="rId20" w:history="1">
        <w:r w:rsidR="00924D78">
          <w:rPr>
            <w:rStyle w:val="a6"/>
            <w:iCs/>
          </w:rPr>
          <w:t>http://www.iprbookshop.ru/25976.html—</w:t>
        </w:r>
      </w:hyperlink>
      <w:r w:rsidRPr="000766CB">
        <w:rPr>
          <w:iCs/>
        </w:rPr>
        <w:t>— ЭБС «IPRbooks»</w:t>
      </w:r>
    </w:p>
    <w:p w:rsidR="000766CB" w:rsidRPr="000766CB" w:rsidRDefault="000766CB" w:rsidP="000766CB">
      <w:pPr>
        <w:pStyle w:val="a4"/>
        <w:numPr>
          <w:ilvl w:val="0"/>
          <w:numId w:val="35"/>
        </w:numPr>
        <w:tabs>
          <w:tab w:val="left" w:pos="851"/>
        </w:tabs>
        <w:spacing w:after="0" w:line="240" w:lineRule="auto"/>
        <w:ind w:left="0" w:firstLine="851"/>
        <w:contextualSpacing/>
        <w:jc w:val="both"/>
        <w:rPr>
          <w:rFonts w:ascii="Times New Roman" w:hAnsi="Times New Roman" w:cs="Times New Roman"/>
          <w:sz w:val="24"/>
          <w:szCs w:val="24"/>
        </w:rPr>
      </w:pPr>
      <w:r w:rsidRPr="000766CB">
        <w:rPr>
          <w:rFonts w:ascii="Times New Roman" w:hAnsi="Times New Roman" w:cs="Times New Roman"/>
          <w:sz w:val="24"/>
          <w:szCs w:val="24"/>
        </w:rPr>
        <w:t>Технология профессионально-ориентированного обучения в высшей школе : учебное пособие / П. И. Образцов, А. И. Уман, М. Я. Виленский ; под ред. В. А. Сластенина. — 3-е изд., испр. и доп.</w:t>
      </w:r>
      <w:r w:rsidR="005A023B">
        <w:rPr>
          <w:rFonts w:ascii="Times New Roman" w:hAnsi="Times New Roman" w:cs="Times New Roman"/>
          <w:sz w:val="24"/>
          <w:szCs w:val="24"/>
        </w:rPr>
        <w:t xml:space="preserve"> — М. : Издательство Юрайт, 2019</w:t>
      </w:r>
      <w:r w:rsidRPr="000766CB">
        <w:rPr>
          <w:rFonts w:ascii="Times New Roman" w:hAnsi="Times New Roman" w:cs="Times New Roman"/>
          <w:sz w:val="24"/>
          <w:szCs w:val="24"/>
        </w:rPr>
        <w:t xml:space="preserve">. — 258 с. — (Серия : Образовательный процесс). — ISBN 978-5-534-07122-1. Режим доступа: </w:t>
      </w:r>
      <w:hyperlink r:id="rId21" w:history="1">
        <w:r w:rsidR="00924D78">
          <w:rPr>
            <w:rStyle w:val="a6"/>
            <w:rFonts w:ascii="Times New Roman" w:hAnsi="Times New Roman" w:cs="Times New Roman"/>
            <w:sz w:val="24"/>
            <w:szCs w:val="24"/>
          </w:rPr>
          <w:t>https://biblio-online.ru/book/tehnologiya-professionalno-orientirovannogo-obucheniya-v-vysshey-shkole-422978</w:t>
        </w:r>
      </w:hyperlink>
    </w:p>
    <w:p w:rsidR="00806552" w:rsidRPr="000766CB" w:rsidRDefault="000766CB" w:rsidP="000766CB">
      <w:pPr>
        <w:shd w:val="clear" w:color="auto" w:fill="FFFFFF"/>
        <w:spacing w:line="276" w:lineRule="auto"/>
        <w:ind w:firstLine="709"/>
        <w:jc w:val="both"/>
        <w:outlineLvl w:val="1"/>
        <w:rPr>
          <w:b/>
          <w:i/>
        </w:rPr>
      </w:pPr>
      <w:r>
        <w:rPr>
          <w:rFonts w:eastAsia="Calibri"/>
          <w:lang w:eastAsia="en-US"/>
        </w:rPr>
        <w:t>1</w:t>
      </w:r>
      <w:r w:rsidR="00B45855">
        <w:rPr>
          <w:rFonts w:eastAsia="Calibri"/>
          <w:lang w:eastAsia="en-US"/>
        </w:rPr>
        <w:t>0</w:t>
      </w:r>
      <w:r w:rsidRPr="000766CB">
        <w:rPr>
          <w:rFonts w:eastAsia="Calibri"/>
          <w:lang w:eastAsia="en-US"/>
        </w:rPr>
        <w:t>. Современные образовательные технологии : учебное пособие для бакалавриата и магистратуры / Л. Л. Рыбцова [и др.] ; под общ. ред. Л. Л. Рыбцовой.</w:t>
      </w:r>
      <w:r w:rsidR="005A023B">
        <w:rPr>
          <w:rFonts w:eastAsia="Calibri"/>
          <w:lang w:eastAsia="en-US"/>
        </w:rPr>
        <w:t xml:space="preserve"> — М. : Издательство Юрайт, 2019</w:t>
      </w:r>
      <w:r w:rsidRPr="000766CB">
        <w:rPr>
          <w:rFonts w:eastAsia="Calibri"/>
          <w:lang w:eastAsia="en-US"/>
        </w:rPr>
        <w:t xml:space="preserve">. — 90 с. — (Серия : Университеты России). — ISBN 978-5-534-05581-8. Режим доступа: </w:t>
      </w:r>
      <w:hyperlink r:id="rId22" w:history="1">
        <w:r w:rsidR="00924D78">
          <w:rPr>
            <w:rStyle w:val="a6"/>
            <w:rFonts w:eastAsia="Calibri"/>
            <w:lang w:eastAsia="en-US"/>
          </w:rPr>
          <w:t>https://biblio-online.ru/book/sovremennye-obrazovatelnye-tehnologii-416215</w:t>
        </w:r>
      </w:hyperlink>
    </w:p>
    <w:p w:rsidR="00D33775" w:rsidRPr="003D30D1" w:rsidRDefault="00D33775" w:rsidP="00D33775">
      <w:pPr>
        <w:pStyle w:val="a4"/>
        <w:spacing w:after="0" w:line="240" w:lineRule="auto"/>
        <w:contextualSpacing/>
        <w:jc w:val="both"/>
        <w:rPr>
          <w:rFonts w:ascii="Times New Roman" w:hAnsi="Times New Roman" w:cs="Times New Roman"/>
          <w:sz w:val="24"/>
          <w:szCs w:val="24"/>
        </w:rPr>
      </w:pPr>
    </w:p>
    <w:p w:rsidR="002D59CF" w:rsidRPr="003D30D1" w:rsidRDefault="000766CB" w:rsidP="000766CB">
      <w:pPr>
        <w:pStyle w:val="ConsPlusNormal"/>
        <w:ind w:firstLine="709"/>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3D30D1">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3D30D1" w:rsidRDefault="006F0181" w:rsidP="00426F85">
      <w:pPr>
        <w:pStyle w:val="ConsPlusNormal"/>
        <w:rPr>
          <w:rFonts w:ascii="Times New Roman" w:hAnsi="Times New Roman" w:cs="Times New Roman"/>
          <w:sz w:val="24"/>
          <w:szCs w:val="24"/>
        </w:rPr>
      </w:pPr>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ЭБС </w:t>
      </w:r>
      <w:r w:rsidRPr="003D30D1">
        <w:rPr>
          <w:rFonts w:ascii="Times New Roman" w:hAnsi="Times New Roman" w:cs="Times New Roman"/>
          <w:sz w:val="24"/>
          <w:szCs w:val="24"/>
          <w:lang w:val="en-US"/>
        </w:rPr>
        <w:t>IPRBooks</w:t>
      </w:r>
      <w:r w:rsidRPr="003D30D1">
        <w:rPr>
          <w:rFonts w:ascii="Times New Roman" w:hAnsi="Times New Roman" w:cs="Times New Roman"/>
          <w:sz w:val="24"/>
          <w:szCs w:val="24"/>
        </w:rPr>
        <w:t xml:space="preserve">  Режим доступа: </w:t>
      </w:r>
      <w:hyperlink r:id="rId23" w:history="1">
        <w:r w:rsidR="00924D78">
          <w:rPr>
            <w:rStyle w:val="a6"/>
            <w:rFonts w:ascii="Times New Roman" w:hAnsi="Times New Roman" w:cs="Times New Roman"/>
            <w:sz w:val="24"/>
            <w:szCs w:val="24"/>
          </w:rPr>
          <w:t>http://www.iprbookshop.ru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ЭБС издательства «Юрайт» Режим доступа: </w:t>
      </w:r>
      <w:hyperlink r:id="rId24" w:history="1">
        <w:r w:rsidR="00924D78">
          <w:rPr>
            <w:rStyle w:val="a6"/>
            <w:rFonts w:ascii="Times New Roman" w:hAnsi="Times New Roman" w:cs="Times New Roman"/>
            <w:sz w:val="24"/>
            <w:szCs w:val="24"/>
          </w:rPr>
          <w:t>http://biblio-online.ru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Единое окно доступа к образовательным ресурсам. Режим доступа: </w:t>
      </w:r>
      <w:hyperlink r:id="rId25" w:history="1">
        <w:r w:rsidR="00924D78">
          <w:rPr>
            <w:rStyle w:val="a6"/>
            <w:rFonts w:ascii="Times New Roman" w:hAnsi="Times New Roman" w:cs="Times New Roman"/>
            <w:sz w:val="24"/>
            <w:szCs w:val="24"/>
          </w:rPr>
          <w:t>http://window.edu.ru/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Научная электронная библиотека e-library.ru Режим доступа: </w:t>
      </w:r>
      <w:hyperlink r:id="rId26" w:history="1">
        <w:r w:rsidR="00924D78">
          <w:rPr>
            <w:rStyle w:val="a6"/>
            <w:rFonts w:ascii="Times New Roman" w:hAnsi="Times New Roman" w:cs="Times New Roman"/>
            <w:sz w:val="24"/>
            <w:szCs w:val="24"/>
          </w:rPr>
          <w:t>http://elibrary.ru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Ресурсы издательства Elsevier Режим доступа:  </w:t>
      </w:r>
      <w:hyperlink r:id="rId27" w:history="1">
        <w:r w:rsidR="00924D78">
          <w:rPr>
            <w:rStyle w:val="a6"/>
            <w:rFonts w:ascii="Times New Roman" w:hAnsi="Times New Roman" w:cs="Times New Roman"/>
            <w:sz w:val="24"/>
            <w:szCs w:val="24"/>
          </w:rPr>
          <w:t>http://www.sciencedirect.com</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Федеральный портал «Российское образование» Режим доступа:  </w:t>
      </w:r>
      <w:hyperlink r:id="rId28" w:history="1">
        <w:r w:rsidR="006F0C94">
          <w:rPr>
            <w:rStyle w:val="a6"/>
            <w:rFonts w:ascii="Times New Roman" w:hAnsi="Times New Roman" w:cs="Times New Roman"/>
            <w:sz w:val="24"/>
            <w:szCs w:val="24"/>
          </w:rPr>
          <w:t>www.edu.ru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Журналы Кембриджского университета Режим доступа: </w:t>
      </w:r>
      <w:hyperlink r:id="rId29" w:history="1">
        <w:r w:rsidR="00924D78">
          <w:rPr>
            <w:rStyle w:val="a6"/>
            <w:rFonts w:ascii="Times New Roman" w:hAnsi="Times New Roman" w:cs="Times New Roman"/>
            <w:sz w:val="24"/>
            <w:szCs w:val="24"/>
          </w:rPr>
          <w:t>http://journals.cambridge.org</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Журналы Оксфордского университета Режим доступа:  </w:t>
      </w:r>
      <w:hyperlink r:id="rId30" w:history="1">
        <w:r w:rsidR="00924D78">
          <w:rPr>
            <w:rStyle w:val="a6"/>
            <w:rFonts w:ascii="Times New Roman" w:hAnsi="Times New Roman" w:cs="Times New Roman"/>
            <w:sz w:val="24"/>
            <w:szCs w:val="24"/>
          </w:rPr>
          <w:t>http://www.oxfordjoumals.org</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Словари и энциклопедии на Академике Режим доступа: </w:t>
      </w:r>
      <w:hyperlink r:id="rId31" w:history="1">
        <w:r w:rsidR="00924D78">
          <w:rPr>
            <w:rStyle w:val="a6"/>
            <w:rFonts w:ascii="Times New Roman" w:hAnsi="Times New Roman" w:cs="Times New Roman"/>
            <w:sz w:val="24"/>
            <w:szCs w:val="24"/>
          </w:rPr>
          <w:t>http://dic.academic.ru/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2" w:history="1">
        <w:r w:rsidR="00924D78">
          <w:rPr>
            <w:rStyle w:val="a6"/>
            <w:rFonts w:ascii="Times New Roman" w:hAnsi="Times New Roman" w:cs="Times New Roman"/>
            <w:sz w:val="24"/>
            <w:szCs w:val="24"/>
          </w:rPr>
          <w:t>http://www.benran.ru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Госкомстата РФ. Режим доступа: </w:t>
      </w:r>
      <w:hyperlink r:id="rId33" w:history="1">
        <w:r w:rsidR="00924D78">
          <w:rPr>
            <w:rStyle w:val="a6"/>
            <w:rFonts w:ascii="Times New Roman" w:hAnsi="Times New Roman" w:cs="Times New Roman"/>
            <w:sz w:val="24"/>
            <w:szCs w:val="24"/>
          </w:rPr>
          <w:t>http://www.gks.ru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Российской государственной библиотеки. Режим доступа: </w:t>
      </w:r>
      <w:hyperlink r:id="rId34" w:history="1">
        <w:r w:rsidR="00924D78">
          <w:rPr>
            <w:rStyle w:val="a6"/>
            <w:rFonts w:ascii="Times New Roman" w:hAnsi="Times New Roman" w:cs="Times New Roman"/>
            <w:sz w:val="24"/>
            <w:szCs w:val="24"/>
          </w:rPr>
          <w:t>http://diss.rsl.ru</w:t>
        </w:r>
      </w:hyperlink>
    </w:p>
    <w:p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35" w:history="1">
        <w:r w:rsidR="00924D78">
          <w:rPr>
            <w:rStyle w:val="a6"/>
            <w:rFonts w:ascii="Times New Roman" w:hAnsi="Times New Roman" w:cs="Times New Roman"/>
            <w:sz w:val="24"/>
            <w:szCs w:val="24"/>
          </w:rPr>
          <w:t>http://ru.spinform.ru</w:t>
        </w:r>
      </w:hyperlink>
    </w:p>
    <w:p w:rsidR="006F0181" w:rsidRPr="003D30D1" w:rsidRDefault="006F0181" w:rsidP="00426F85">
      <w:pPr>
        <w:ind w:firstLine="709"/>
        <w:jc w:val="both"/>
        <w:rPr>
          <w:rFonts w:eastAsia="Calibri"/>
        </w:rPr>
      </w:pPr>
      <w:r w:rsidRPr="003D30D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4624F5">
        <w:t xml:space="preserve"> </w:t>
      </w:r>
      <w:r w:rsidRPr="003D30D1">
        <w:t>информационно-образовательной среде Академии. Электронно-библиотечная система</w:t>
      </w:r>
      <w:r w:rsidR="00C4561C">
        <w:t xml:space="preserve"> </w:t>
      </w:r>
      <w:r w:rsidRPr="003D30D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4624F5">
        <w:t xml:space="preserve"> </w:t>
      </w:r>
      <w:r w:rsidRPr="003D30D1">
        <w:t>доступ к информационно-телекоммуникационной сети «Интернет», и отвечает техническим требованиям организации как на территории</w:t>
      </w:r>
      <w:r w:rsidR="004624F5">
        <w:t xml:space="preserve"> </w:t>
      </w:r>
      <w:r w:rsidRPr="003D30D1">
        <w:t>организации, так и вне ее.</w:t>
      </w:r>
    </w:p>
    <w:p w:rsidR="006F0181" w:rsidRPr="003D30D1" w:rsidRDefault="006F0181" w:rsidP="00426F85">
      <w:pPr>
        <w:ind w:firstLine="709"/>
        <w:jc w:val="both"/>
        <w:rPr>
          <w:rFonts w:eastAsia="Calibri"/>
        </w:rPr>
      </w:pPr>
      <w:r w:rsidRPr="003D30D1">
        <w:t>Электронная информационно-образовательная среда Академии обеспечивает:</w:t>
      </w:r>
      <w:r w:rsidR="004624F5">
        <w:t xml:space="preserve"> </w:t>
      </w:r>
      <w:r w:rsidRPr="003D30D1">
        <w:t>доступ к учебным планам, рабочим программам дисциплин (модулей), практик, к</w:t>
      </w:r>
      <w:r w:rsidR="004624F5">
        <w:t xml:space="preserve"> </w:t>
      </w:r>
      <w:r w:rsidRPr="003D30D1">
        <w:t>изданиям электронных библиотечных систем и электронным образовательным ресурсам,</w:t>
      </w:r>
      <w:r w:rsidR="004624F5">
        <w:t xml:space="preserve"> </w:t>
      </w:r>
      <w:r w:rsidRPr="003D30D1">
        <w:t>указанным в рабочих программах;</w:t>
      </w:r>
      <w:r w:rsidR="004624F5">
        <w:t xml:space="preserve"> </w:t>
      </w:r>
      <w:r w:rsidRPr="003D30D1">
        <w:t>фиксацию хода образовательного процесса, результатов промежуточной аттестации</w:t>
      </w:r>
      <w:r w:rsidR="004624F5">
        <w:t xml:space="preserve"> </w:t>
      </w:r>
      <w:r w:rsidRPr="003D30D1">
        <w:t>и результатов освоения основной образовательной программы;</w:t>
      </w:r>
      <w:r w:rsidR="004624F5">
        <w:t xml:space="preserve"> </w:t>
      </w:r>
      <w:r w:rsidRPr="003D30D1">
        <w:t>проведение всех видов занятий, процедур оценки результатов обучения, реализация</w:t>
      </w:r>
      <w:r w:rsidR="004624F5">
        <w:t xml:space="preserve"> </w:t>
      </w:r>
      <w:r w:rsidRPr="003D30D1">
        <w:t>которых предусмотрена с применением электронного обучения, дистанционных</w:t>
      </w:r>
      <w:r w:rsidR="004624F5">
        <w:t xml:space="preserve"> </w:t>
      </w:r>
      <w:r w:rsidRPr="003D30D1">
        <w:t>образовательных технологий;</w:t>
      </w:r>
      <w:r w:rsidR="004624F5">
        <w:t xml:space="preserve"> </w:t>
      </w:r>
      <w:r w:rsidRPr="003D30D1">
        <w:t>формирование электронного портфолио обучающегося, в том числе сохранение</w:t>
      </w:r>
      <w:r w:rsidR="004624F5">
        <w:t xml:space="preserve"> </w:t>
      </w:r>
      <w:r w:rsidRPr="003D30D1">
        <w:t>работ обучающегося, рецензий и оценок на эти работы со стороны любых участников</w:t>
      </w:r>
      <w:r w:rsidR="004624F5">
        <w:t xml:space="preserve"> </w:t>
      </w:r>
      <w:r w:rsidRPr="003D30D1">
        <w:t>образовательного процесса;</w:t>
      </w:r>
      <w:r w:rsidR="004624F5">
        <w:t xml:space="preserve"> </w:t>
      </w:r>
      <w:r w:rsidRPr="003D30D1">
        <w:t>взаимодействие между участниками образовательного процесса, в том числе</w:t>
      </w:r>
      <w:r w:rsidR="004624F5">
        <w:t xml:space="preserve"> </w:t>
      </w:r>
      <w:r w:rsidRPr="003D30D1">
        <w:t>синхронное и (или) асинхронное взаимодействие посредством сети «Интернет».</w:t>
      </w:r>
    </w:p>
    <w:p w:rsidR="006F0181" w:rsidRPr="001C3F35" w:rsidRDefault="006F0181" w:rsidP="003B0F99">
      <w:pPr>
        <w:pStyle w:val="ConsPlusNormal"/>
        <w:spacing w:line="276" w:lineRule="auto"/>
        <w:rPr>
          <w:rFonts w:ascii="Times New Roman" w:hAnsi="Times New Roman" w:cs="Times New Roman"/>
          <w:sz w:val="24"/>
          <w:szCs w:val="24"/>
        </w:rPr>
      </w:pPr>
    </w:p>
    <w:p w:rsidR="00A75DB5" w:rsidRPr="003D30D1" w:rsidRDefault="006C016A" w:rsidP="000766CB">
      <w:pPr>
        <w:pStyle w:val="ConsPlusNormal"/>
        <w:ind w:firstLine="851"/>
        <w:rPr>
          <w:rFonts w:ascii="Times New Roman" w:hAnsi="Times New Roman" w:cs="Times New Roman"/>
          <w:sz w:val="24"/>
          <w:szCs w:val="24"/>
        </w:rPr>
      </w:pPr>
      <w:r w:rsidRPr="003D30D1">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w:t>
      </w:r>
      <w:r w:rsidR="00C4561C">
        <w:rPr>
          <w:rFonts w:ascii="Times New Roman" w:hAnsi="Times New Roman" w:cs="Times New Roman"/>
          <w:b/>
          <w:sz w:val="24"/>
          <w:szCs w:val="24"/>
        </w:rPr>
        <w:t xml:space="preserve"> обеспечения:</w:t>
      </w:r>
      <w:r w:rsidRPr="003D30D1">
        <w:rPr>
          <w:rFonts w:ascii="Times New Roman" w:hAnsi="Times New Roman" w:cs="Times New Roman"/>
          <w:b/>
          <w:sz w:val="24"/>
          <w:szCs w:val="24"/>
        </w:rPr>
        <w:t xml:space="preserve"> </w:t>
      </w:r>
    </w:p>
    <w:p w:rsidR="00A75DB5" w:rsidRPr="003D30D1" w:rsidRDefault="00A75DB5" w:rsidP="00A75DB5">
      <w:pPr>
        <w:ind w:firstLine="709"/>
        <w:jc w:val="both"/>
      </w:pPr>
      <w:r w:rsidRPr="003D30D1">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3D30D1" w:rsidRDefault="00A75DB5" w:rsidP="00A75DB5">
      <w:pPr>
        <w:ind w:firstLine="709"/>
        <w:jc w:val="both"/>
      </w:pPr>
      <w:r w:rsidRPr="003D30D1">
        <w:t>Электронная информационно-образовательная среда Академии, работающая на платформе LMS Moodle, обеспечивает:</w:t>
      </w:r>
    </w:p>
    <w:p w:rsidR="00A75DB5" w:rsidRPr="003D30D1" w:rsidRDefault="00A75DB5" w:rsidP="00A75DB5">
      <w:pPr>
        <w:ind w:firstLine="709"/>
        <w:jc w:val="both"/>
      </w:pPr>
      <w:r w:rsidRPr="003D30D1">
        <w:t>•</w:t>
      </w:r>
      <w:r w:rsidRPr="003D30D1">
        <w:tab/>
        <w:t xml:space="preserve">доступ к учебным планам, рабочим программам дисциплин (модулей), практик, к изданиям электронных библиотечных </w:t>
      </w:r>
      <w:r w:rsidR="00C4561C">
        <w:t>систем (ЭБС IPRBooks, ЭБС Юрайт</w:t>
      </w:r>
      <w:r w:rsidRPr="003D30D1">
        <w:t>) и электронным образовательным ресурсам, указанным в рабочих программах;</w:t>
      </w:r>
    </w:p>
    <w:p w:rsidR="00A75DB5" w:rsidRPr="003D30D1" w:rsidRDefault="00A75DB5" w:rsidP="00A75DB5">
      <w:pPr>
        <w:ind w:firstLine="709"/>
        <w:jc w:val="both"/>
      </w:pPr>
      <w:r w:rsidRPr="003D30D1">
        <w:t>•</w:t>
      </w:r>
      <w:r w:rsidRPr="003D30D1">
        <w:tab/>
        <w:t>фиксацию хода образовательного процесса, результатов промежуточной аттестации и результатов освоения программы магистратуры;</w:t>
      </w:r>
    </w:p>
    <w:p w:rsidR="00A75DB5" w:rsidRPr="003D30D1" w:rsidRDefault="00A75DB5" w:rsidP="00A75DB5">
      <w:pPr>
        <w:ind w:firstLine="709"/>
        <w:jc w:val="both"/>
      </w:pPr>
      <w:r w:rsidRPr="003D30D1">
        <w:t>•</w:t>
      </w:r>
      <w:r w:rsidRPr="003D30D1">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3D30D1" w:rsidRDefault="00A75DB5" w:rsidP="00A75DB5">
      <w:pPr>
        <w:ind w:firstLine="709"/>
        <w:jc w:val="both"/>
      </w:pPr>
      <w:r w:rsidRPr="003D30D1">
        <w:t>•</w:t>
      </w:r>
      <w:r w:rsidRPr="003D30D1">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3D30D1" w:rsidRDefault="00A75DB5" w:rsidP="00A75DB5">
      <w:pPr>
        <w:ind w:firstLine="709"/>
        <w:jc w:val="both"/>
      </w:pPr>
      <w:r w:rsidRPr="003D30D1">
        <w:t>•</w:t>
      </w:r>
      <w:r w:rsidRPr="003D30D1">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3D30D1" w:rsidRDefault="00A75DB5" w:rsidP="00A75DB5">
      <w:pPr>
        <w:ind w:firstLine="709"/>
        <w:jc w:val="both"/>
      </w:pPr>
      <w:r w:rsidRPr="003D30D1">
        <w:t>При осуществлении образовательного процесса по дисциплине используются следующие информационные технологии:</w:t>
      </w:r>
    </w:p>
    <w:p w:rsidR="00A75DB5" w:rsidRPr="003D30D1" w:rsidRDefault="00A75DB5" w:rsidP="00A75DB5">
      <w:pPr>
        <w:ind w:firstLine="709"/>
        <w:jc w:val="both"/>
      </w:pPr>
      <w:r w:rsidRPr="003D30D1">
        <w:t>•</w:t>
      </w:r>
      <w:r w:rsidRPr="003D30D1">
        <w:tab/>
        <w:t>сбор, хранение, систематизация и выдача учебной и научной информации;</w:t>
      </w:r>
    </w:p>
    <w:p w:rsidR="00A75DB5" w:rsidRPr="003D30D1" w:rsidRDefault="00A75DB5" w:rsidP="00A75DB5">
      <w:pPr>
        <w:ind w:firstLine="709"/>
        <w:jc w:val="both"/>
      </w:pPr>
      <w:r w:rsidRPr="003D30D1">
        <w:t>•</w:t>
      </w:r>
      <w:r w:rsidRPr="003D30D1">
        <w:tab/>
        <w:t>обработка текстовой, графической и эмпирической информации;</w:t>
      </w:r>
    </w:p>
    <w:p w:rsidR="00A75DB5" w:rsidRPr="003D30D1" w:rsidRDefault="00A75DB5" w:rsidP="00A75DB5">
      <w:pPr>
        <w:ind w:firstLine="709"/>
        <w:jc w:val="both"/>
      </w:pPr>
      <w:r w:rsidRPr="003D30D1">
        <w:t>•</w:t>
      </w:r>
      <w:r w:rsidRPr="003D30D1">
        <w:tab/>
        <w:t>подготовка, конструирование и презентация итогов исследовательской и аналитической деятельности;</w:t>
      </w:r>
    </w:p>
    <w:p w:rsidR="00A75DB5" w:rsidRPr="003D30D1" w:rsidRDefault="00A75DB5" w:rsidP="00A75DB5">
      <w:pPr>
        <w:ind w:firstLine="709"/>
        <w:jc w:val="both"/>
      </w:pPr>
      <w:r w:rsidRPr="003D30D1">
        <w:t>•</w:t>
      </w:r>
      <w:r w:rsidRPr="003D30D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3D30D1" w:rsidRDefault="00A75DB5" w:rsidP="00A75DB5">
      <w:pPr>
        <w:ind w:firstLine="709"/>
        <w:jc w:val="both"/>
      </w:pPr>
      <w:r w:rsidRPr="003D30D1">
        <w:lastRenderedPageBreak/>
        <w:t>•</w:t>
      </w:r>
      <w:r w:rsidRPr="003D30D1">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3D30D1" w:rsidRDefault="00A75DB5" w:rsidP="00A75DB5">
      <w:pPr>
        <w:ind w:firstLine="709"/>
        <w:jc w:val="both"/>
      </w:pPr>
      <w:r w:rsidRPr="003D30D1">
        <w:t>•</w:t>
      </w:r>
      <w:r w:rsidRPr="003D30D1">
        <w:tab/>
        <w:t>компьютерное тестирование;</w:t>
      </w:r>
    </w:p>
    <w:p w:rsidR="00A75DB5" w:rsidRPr="003D30D1" w:rsidRDefault="00A75DB5" w:rsidP="00A75DB5">
      <w:pPr>
        <w:ind w:firstLine="709"/>
        <w:jc w:val="both"/>
      </w:pPr>
      <w:r w:rsidRPr="003D30D1">
        <w:t>•</w:t>
      </w:r>
      <w:r w:rsidRPr="003D30D1">
        <w:tab/>
        <w:t>демонстрация мультимедийных материалов.</w:t>
      </w:r>
    </w:p>
    <w:p w:rsidR="00A75DB5" w:rsidRPr="003D30D1" w:rsidRDefault="00A75DB5" w:rsidP="00A75DB5">
      <w:pPr>
        <w:ind w:firstLine="709"/>
        <w:jc w:val="both"/>
      </w:pPr>
      <w:r w:rsidRPr="003D30D1">
        <w:t>ПЕРЕЧЕНЬ ПРОГРАММНОГО ОБЕСПЕЧЕНИЯ</w:t>
      </w:r>
    </w:p>
    <w:p w:rsidR="00A75DB5" w:rsidRPr="003D30D1" w:rsidRDefault="00A75DB5" w:rsidP="00A75DB5">
      <w:pPr>
        <w:ind w:firstLine="709"/>
        <w:jc w:val="both"/>
      </w:pPr>
      <w:r w:rsidRPr="003D30D1">
        <w:t>•</w:t>
      </w:r>
      <w:r w:rsidRPr="003D30D1">
        <w:tab/>
        <w:t xml:space="preserve">Microsoft Windows XP Professional SP3 </w:t>
      </w:r>
    </w:p>
    <w:p w:rsidR="00A75DB5" w:rsidRPr="00BC6514" w:rsidRDefault="00A75DB5" w:rsidP="00A75DB5">
      <w:pPr>
        <w:ind w:firstLine="709"/>
        <w:jc w:val="both"/>
        <w:rPr>
          <w:lang w:val="en-US"/>
        </w:rPr>
      </w:pPr>
      <w:r w:rsidRPr="00BC6514">
        <w:rPr>
          <w:lang w:val="en-US"/>
        </w:rPr>
        <w:t>•</w:t>
      </w:r>
      <w:r w:rsidRPr="00BC6514">
        <w:rPr>
          <w:lang w:val="en-US"/>
        </w:rPr>
        <w:tab/>
      </w:r>
      <w:r w:rsidRPr="003D30D1">
        <w:rPr>
          <w:lang w:val="en-US"/>
        </w:rPr>
        <w:t>Microsoft</w:t>
      </w:r>
      <w:r w:rsidRPr="00BC6514">
        <w:rPr>
          <w:lang w:val="en-US"/>
        </w:rPr>
        <w:t xml:space="preserve"> </w:t>
      </w:r>
      <w:r w:rsidRPr="003D30D1">
        <w:rPr>
          <w:lang w:val="en-US"/>
        </w:rPr>
        <w:t>Office</w:t>
      </w:r>
      <w:r w:rsidRPr="00BC6514">
        <w:rPr>
          <w:lang w:val="en-US"/>
        </w:rPr>
        <w:t xml:space="preserve"> </w:t>
      </w:r>
      <w:r w:rsidRPr="003D30D1">
        <w:rPr>
          <w:lang w:val="en-US"/>
        </w:rPr>
        <w:t>Professional</w:t>
      </w:r>
      <w:r w:rsidRPr="00BC6514">
        <w:rPr>
          <w:lang w:val="en-US"/>
        </w:rPr>
        <w:t xml:space="preserve"> 2007 </w:t>
      </w:r>
      <w:r w:rsidRPr="003D30D1">
        <w:rPr>
          <w:lang w:val="en-US"/>
        </w:rPr>
        <w:t>Russian</w:t>
      </w:r>
      <w:r w:rsidRPr="00BC6514">
        <w:rPr>
          <w:lang w:val="en-US"/>
        </w:rPr>
        <w:t xml:space="preserve"> </w:t>
      </w:r>
    </w:p>
    <w:p w:rsidR="00A75DB5" w:rsidRPr="00BC6514" w:rsidRDefault="00A75DB5" w:rsidP="00A75DB5">
      <w:pPr>
        <w:ind w:firstLine="709"/>
        <w:jc w:val="both"/>
        <w:rPr>
          <w:lang w:val="en-US"/>
        </w:rPr>
      </w:pPr>
      <w:r w:rsidRPr="00BC6514">
        <w:rPr>
          <w:lang w:val="en-US"/>
        </w:rPr>
        <w:t>•</w:t>
      </w:r>
      <w:r w:rsidRPr="00BC6514">
        <w:rPr>
          <w:lang w:val="en-US"/>
        </w:rPr>
        <w:tab/>
      </w:r>
      <w:r w:rsidRPr="003D30D1">
        <w:t>Антивирус</w:t>
      </w:r>
      <w:r w:rsidR="00C4561C" w:rsidRPr="00BC6514">
        <w:rPr>
          <w:lang w:val="en-US"/>
        </w:rPr>
        <w:t xml:space="preserve"> </w:t>
      </w:r>
      <w:r w:rsidRPr="003D30D1">
        <w:t>Касперского</w:t>
      </w:r>
    </w:p>
    <w:p w:rsidR="00A75DB5" w:rsidRPr="003D30D1" w:rsidRDefault="00A75DB5" w:rsidP="00A75DB5">
      <w:pPr>
        <w:ind w:firstLine="709"/>
        <w:jc w:val="both"/>
      </w:pPr>
      <w:r w:rsidRPr="003D30D1">
        <w:t>•</w:t>
      </w:r>
      <w:r w:rsidRPr="003D30D1">
        <w:tab/>
        <w:t>Cистема управления курсами LMS Moodle</w:t>
      </w:r>
    </w:p>
    <w:p w:rsidR="002511C9" w:rsidRPr="00246D2C" w:rsidRDefault="002511C9" w:rsidP="002511C9">
      <w:pPr>
        <w:tabs>
          <w:tab w:val="left" w:pos="993"/>
        </w:tabs>
        <w:jc w:val="center"/>
      </w:pPr>
      <w:r w:rsidRPr="00246D2C">
        <w:rPr>
          <w:b/>
          <w:bCs/>
          <w:color w:val="000000"/>
        </w:rPr>
        <w:t>Современные профессиональные базы данных и информационные справочные системы</w:t>
      </w:r>
    </w:p>
    <w:p w:rsidR="002511C9" w:rsidRPr="00246D2C" w:rsidRDefault="002511C9" w:rsidP="002511C9">
      <w:pPr>
        <w:pStyle w:val="a4"/>
        <w:numPr>
          <w:ilvl w:val="0"/>
          <w:numId w:val="40"/>
        </w:numPr>
        <w:spacing w:after="0" w:line="240" w:lineRule="auto"/>
        <w:ind w:left="0" w:firstLine="0"/>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«Консультант Плюс» - </w:t>
      </w:r>
      <w:r w:rsidRPr="00246D2C">
        <w:rPr>
          <w:rFonts w:ascii="Times New Roman" w:hAnsi="Times New Roman"/>
          <w:sz w:val="24"/>
          <w:szCs w:val="24"/>
        </w:rPr>
        <w:t xml:space="preserve">Режим доступа: </w:t>
      </w:r>
      <w:hyperlink r:id="rId36" w:history="1">
        <w:r w:rsidR="00924D78">
          <w:rPr>
            <w:rStyle w:val="a6"/>
            <w:rFonts w:ascii="Times New Roman" w:hAnsi="Times New Roman"/>
            <w:sz w:val="24"/>
            <w:szCs w:val="24"/>
          </w:rPr>
          <w:t>http://www.consultant.ru/edu/student/study/</w:t>
        </w:r>
      </w:hyperlink>
    </w:p>
    <w:p w:rsidR="002511C9" w:rsidRPr="00246D2C" w:rsidRDefault="002511C9" w:rsidP="002511C9">
      <w:pPr>
        <w:pStyle w:val="a4"/>
        <w:numPr>
          <w:ilvl w:val="0"/>
          <w:numId w:val="40"/>
        </w:numPr>
        <w:spacing w:after="0" w:line="240" w:lineRule="auto"/>
        <w:ind w:left="0" w:firstLine="0"/>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«Гарант» - </w:t>
      </w:r>
      <w:r w:rsidRPr="00246D2C">
        <w:rPr>
          <w:rFonts w:ascii="Times New Roman" w:hAnsi="Times New Roman"/>
          <w:sz w:val="24"/>
          <w:szCs w:val="24"/>
        </w:rPr>
        <w:t xml:space="preserve">Режим доступа: </w:t>
      </w:r>
      <w:hyperlink r:id="rId37" w:history="1">
        <w:r w:rsidR="00924D78">
          <w:rPr>
            <w:rStyle w:val="a6"/>
            <w:rFonts w:ascii="Times New Roman" w:hAnsi="Times New Roman"/>
            <w:sz w:val="24"/>
            <w:szCs w:val="24"/>
          </w:rPr>
          <w:t>http://edu.garant.ru/omga/</w:t>
        </w:r>
      </w:hyperlink>
    </w:p>
    <w:p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Официальный интернет-портал правовой информации </w:t>
      </w:r>
      <w:hyperlink r:id="rId38" w:history="1">
        <w:r w:rsidR="00924D78">
          <w:rPr>
            <w:rStyle w:val="a6"/>
            <w:rFonts w:ascii="Times New Roman" w:hAnsi="Times New Roman"/>
            <w:sz w:val="24"/>
            <w:szCs w:val="24"/>
          </w:rPr>
          <w:t>http://pravo.gov.ru..</w:t>
        </w:r>
      </w:hyperlink>
      <w:r w:rsidRPr="00246D2C">
        <w:rPr>
          <w:rFonts w:ascii="Times New Roman" w:hAnsi="Times New Roman"/>
          <w:color w:val="000000"/>
          <w:sz w:val="24"/>
          <w:szCs w:val="24"/>
        </w:rPr>
        <w:t>.</w:t>
      </w:r>
    </w:p>
    <w:p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color w:val="000000"/>
          <w:sz w:val="24"/>
          <w:szCs w:val="24"/>
        </w:rPr>
      </w:pPr>
      <w:r w:rsidRPr="00246D2C">
        <w:rPr>
          <w:rFonts w:ascii="Times New Roman" w:hAnsi="Times New Roman"/>
          <w:color w:val="000000"/>
          <w:sz w:val="24"/>
          <w:szCs w:val="24"/>
        </w:rPr>
        <w:t>Портал Федеральных государственных образовательных стандартов высшего</w:t>
      </w:r>
      <w:r w:rsidRPr="00246D2C">
        <w:rPr>
          <w:rFonts w:ascii="Times New Roman" w:hAnsi="Times New Roman"/>
          <w:color w:val="000000"/>
          <w:sz w:val="24"/>
          <w:szCs w:val="24"/>
        </w:rPr>
        <w:br/>
        <w:t xml:space="preserve">образования </w:t>
      </w:r>
      <w:hyperlink r:id="rId39" w:history="1">
        <w:r w:rsidR="00924D78">
          <w:rPr>
            <w:rStyle w:val="a6"/>
            <w:rFonts w:ascii="Times New Roman" w:hAnsi="Times New Roman"/>
            <w:sz w:val="24"/>
            <w:szCs w:val="24"/>
          </w:rPr>
          <w:t>http://fgosvo.ru..</w:t>
        </w:r>
      </w:hyperlink>
      <w:r w:rsidRPr="00246D2C">
        <w:rPr>
          <w:rFonts w:ascii="Times New Roman" w:hAnsi="Times New Roman"/>
          <w:color w:val="000000"/>
          <w:sz w:val="24"/>
          <w:szCs w:val="24"/>
        </w:rPr>
        <w:t>.</w:t>
      </w:r>
    </w:p>
    <w:p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Портал «Информационно-коммуникационные технологии в образовании» </w:t>
      </w:r>
      <w:hyperlink r:id="rId40" w:history="1">
        <w:r w:rsidR="00924D78">
          <w:rPr>
            <w:rStyle w:val="a6"/>
            <w:rFonts w:ascii="Times New Roman" w:hAnsi="Times New Roman"/>
            <w:sz w:val="24"/>
            <w:szCs w:val="24"/>
          </w:rPr>
          <w:t>http://www.ict.edu.ru..</w:t>
        </w:r>
      </w:hyperlink>
      <w:r w:rsidRPr="00246D2C">
        <w:rPr>
          <w:rFonts w:ascii="Times New Roman" w:hAnsi="Times New Roman"/>
          <w:color w:val="000000"/>
          <w:sz w:val="24"/>
          <w:szCs w:val="24"/>
        </w:rPr>
        <w:t>.</w:t>
      </w:r>
    </w:p>
    <w:p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sz w:val="24"/>
          <w:szCs w:val="24"/>
        </w:rPr>
      </w:pPr>
      <w:r w:rsidRPr="00246D2C">
        <w:rPr>
          <w:rFonts w:ascii="Times New Roman" w:hAnsi="Times New Roman"/>
          <w:color w:val="000000"/>
          <w:sz w:val="24"/>
          <w:szCs w:val="24"/>
        </w:rPr>
        <w:t xml:space="preserve">Педагогическая библиотека </w:t>
      </w:r>
      <w:hyperlink r:id="rId41" w:history="1">
        <w:r w:rsidR="00924D78">
          <w:rPr>
            <w:rStyle w:val="a6"/>
            <w:rFonts w:ascii="Times New Roman" w:hAnsi="Times New Roman"/>
            <w:sz w:val="24"/>
            <w:szCs w:val="24"/>
          </w:rPr>
          <w:t>http://www.gumer.info/bibliotek_Buks/Pedagog/index.php</w:t>
        </w:r>
      </w:hyperlink>
    </w:p>
    <w:p w:rsidR="002511C9" w:rsidRDefault="002511C9" w:rsidP="002511C9">
      <w:pPr>
        <w:jc w:val="both"/>
        <w:rPr>
          <w:b/>
        </w:rPr>
      </w:pPr>
    </w:p>
    <w:p w:rsidR="002511C9" w:rsidRDefault="002511C9" w:rsidP="002511C9">
      <w:pPr>
        <w:jc w:val="both"/>
        <w:rPr>
          <w:b/>
        </w:rPr>
      </w:pPr>
    </w:p>
    <w:p w:rsidR="002511C9" w:rsidRPr="00AC3778" w:rsidRDefault="002511C9" w:rsidP="002511C9">
      <w:pPr>
        <w:tabs>
          <w:tab w:val="left" w:pos="993"/>
        </w:tabs>
        <w:jc w:val="center"/>
      </w:pPr>
      <w:r w:rsidRPr="00AC3778">
        <w:rPr>
          <w:bCs/>
          <w:color w:val="000000"/>
        </w:rPr>
        <w:t>СОВРЕМЕННЫЕ ПРОФЕССИОНАЛЬНЫЕ БАЗЫ ДАННЫХ И ИНФОРМАЦИОННЫЕ СПРАВОЧНЫЕ СИСТЕМЫ</w:t>
      </w:r>
    </w:p>
    <w:p w:rsidR="002511C9" w:rsidRPr="00246D2C" w:rsidRDefault="002511C9" w:rsidP="002511C9">
      <w:pPr>
        <w:pStyle w:val="a4"/>
        <w:numPr>
          <w:ilvl w:val="0"/>
          <w:numId w:val="41"/>
        </w:numPr>
        <w:spacing w:after="0" w:line="240" w:lineRule="auto"/>
        <w:ind w:left="0" w:firstLine="698"/>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«Консультант Плюс» - </w:t>
      </w:r>
      <w:r w:rsidRPr="00246D2C">
        <w:rPr>
          <w:rFonts w:ascii="Times New Roman" w:hAnsi="Times New Roman"/>
          <w:sz w:val="24"/>
          <w:szCs w:val="24"/>
        </w:rPr>
        <w:t xml:space="preserve">Режим доступа: </w:t>
      </w:r>
      <w:hyperlink r:id="rId42" w:history="1">
        <w:r w:rsidR="00924D78">
          <w:rPr>
            <w:rStyle w:val="a6"/>
            <w:rFonts w:ascii="Times New Roman" w:hAnsi="Times New Roman"/>
            <w:sz w:val="24"/>
            <w:szCs w:val="24"/>
          </w:rPr>
          <w:t>http://www.consultant.ru/edu/student/study/</w:t>
        </w:r>
      </w:hyperlink>
    </w:p>
    <w:p w:rsidR="002511C9" w:rsidRPr="00246D2C" w:rsidRDefault="002511C9" w:rsidP="002511C9">
      <w:pPr>
        <w:pStyle w:val="a4"/>
        <w:numPr>
          <w:ilvl w:val="0"/>
          <w:numId w:val="41"/>
        </w:numPr>
        <w:spacing w:after="0" w:line="240" w:lineRule="auto"/>
        <w:ind w:left="0" w:firstLine="698"/>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«Гарант» - </w:t>
      </w:r>
      <w:r w:rsidRPr="00246D2C">
        <w:rPr>
          <w:rFonts w:ascii="Times New Roman" w:hAnsi="Times New Roman"/>
          <w:sz w:val="24"/>
          <w:szCs w:val="24"/>
        </w:rPr>
        <w:t xml:space="preserve">Режим доступа: </w:t>
      </w:r>
      <w:hyperlink r:id="rId43" w:history="1">
        <w:r w:rsidR="00924D78">
          <w:rPr>
            <w:rStyle w:val="a6"/>
            <w:rFonts w:ascii="Times New Roman" w:hAnsi="Times New Roman"/>
            <w:sz w:val="24"/>
            <w:szCs w:val="24"/>
          </w:rPr>
          <w:t>http://edu.garant.ru/omga/</w:t>
        </w:r>
      </w:hyperlink>
    </w:p>
    <w:p w:rsidR="002511C9" w:rsidRPr="00246D2C" w:rsidRDefault="002511C9" w:rsidP="002511C9">
      <w:pPr>
        <w:pStyle w:val="a4"/>
        <w:numPr>
          <w:ilvl w:val="0"/>
          <w:numId w:val="41"/>
        </w:numPr>
        <w:spacing w:after="0" w:line="240" w:lineRule="auto"/>
        <w:ind w:left="0" w:firstLine="698"/>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Официальный интернет-портал правовой информации </w:t>
      </w:r>
      <w:hyperlink r:id="rId44" w:history="1">
        <w:r w:rsidR="00924D78">
          <w:rPr>
            <w:rStyle w:val="a6"/>
            <w:rFonts w:ascii="Times New Roman" w:hAnsi="Times New Roman"/>
            <w:sz w:val="24"/>
            <w:szCs w:val="24"/>
          </w:rPr>
          <w:t>http://pravo.gov.ru..</w:t>
        </w:r>
      </w:hyperlink>
      <w:r w:rsidRPr="00246D2C">
        <w:rPr>
          <w:rFonts w:ascii="Times New Roman" w:hAnsi="Times New Roman"/>
          <w:color w:val="000000"/>
          <w:sz w:val="24"/>
          <w:szCs w:val="24"/>
        </w:rPr>
        <w:t>.</w:t>
      </w:r>
    </w:p>
    <w:p w:rsidR="002511C9" w:rsidRPr="00246D2C" w:rsidRDefault="002511C9" w:rsidP="002511C9">
      <w:pPr>
        <w:pStyle w:val="a4"/>
        <w:numPr>
          <w:ilvl w:val="0"/>
          <w:numId w:val="41"/>
        </w:numPr>
        <w:spacing w:after="0" w:line="240" w:lineRule="auto"/>
        <w:ind w:left="0" w:firstLine="698"/>
        <w:contextualSpacing/>
        <w:jc w:val="both"/>
        <w:rPr>
          <w:rFonts w:ascii="Times New Roman" w:hAnsi="Times New Roman"/>
          <w:color w:val="000000"/>
          <w:sz w:val="24"/>
          <w:szCs w:val="24"/>
        </w:rPr>
      </w:pPr>
      <w:r w:rsidRPr="00246D2C">
        <w:rPr>
          <w:rFonts w:ascii="Times New Roman" w:hAnsi="Times New Roman"/>
          <w:color w:val="000000"/>
          <w:sz w:val="24"/>
          <w:szCs w:val="24"/>
        </w:rPr>
        <w:t>Портал Федеральных государственных обр</w:t>
      </w:r>
      <w:r>
        <w:rPr>
          <w:rFonts w:ascii="Times New Roman" w:hAnsi="Times New Roman"/>
          <w:color w:val="000000"/>
          <w:sz w:val="24"/>
          <w:szCs w:val="24"/>
        </w:rPr>
        <w:t xml:space="preserve">азовательных стандартов высшего </w:t>
      </w:r>
      <w:r w:rsidRPr="00246D2C">
        <w:rPr>
          <w:rFonts w:ascii="Times New Roman" w:hAnsi="Times New Roman"/>
          <w:color w:val="000000"/>
          <w:sz w:val="24"/>
          <w:szCs w:val="24"/>
        </w:rPr>
        <w:t xml:space="preserve">образования </w:t>
      </w:r>
      <w:hyperlink r:id="rId45" w:history="1">
        <w:r w:rsidR="00924D78">
          <w:rPr>
            <w:rStyle w:val="a6"/>
            <w:rFonts w:ascii="Times New Roman" w:hAnsi="Times New Roman"/>
            <w:sz w:val="24"/>
            <w:szCs w:val="24"/>
          </w:rPr>
          <w:t>http://fgosvo.ru..</w:t>
        </w:r>
      </w:hyperlink>
      <w:r w:rsidRPr="00246D2C">
        <w:rPr>
          <w:rFonts w:ascii="Times New Roman" w:hAnsi="Times New Roman"/>
          <w:color w:val="000000"/>
          <w:sz w:val="24"/>
          <w:szCs w:val="24"/>
        </w:rPr>
        <w:t>.</w:t>
      </w:r>
    </w:p>
    <w:p w:rsidR="002511C9" w:rsidRPr="00246D2C" w:rsidRDefault="002511C9" w:rsidP="002511C9">
      <w:pPr>
        <w:pStyle w:val="a4"/>
        <w:numPr>
          <w:ilvl w:val="0"/>
          <w:numId w:val="41"/>
        </w:numPr>
        <w:spacing w:after="0" w:line="240" w:lineRule="auto"/>
        <w:ind w:left="0" w:firstLine="698"/>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Портал «Информационно-коммуникационные технологии в образовании» </w:t>
      </w:r>
      <w:hyperlink r:id="rId46" w:history="1">
        <w:r w:rsidR="00924D78">
          <w:rPr>
            <w:rStyle w:val="a6"/>
            <w:rFonts w:ascii="Times New Roman" w:hAnsi="Times New Roman"/>
            <w:sz w:val="24"/>
            <w:szCs w:val="24"/>
          </w:rPr>
          <w:t>http://www.ict.edu.ru..</w:t>
        </w:r>
      </w:hyperlink>
      <w:r w:rsidRPr="00246D2C">
        <w:rPr>
          <w:rFonts w:ascii="Times New Roman" w:hAnsi="Times New Roman"/>
          <w:color w:val="000000"/>
          <w:sz w:val="24"/>
          <w:szCs w:val="24"/>
        </w:rPr>
        <w:t>.</w:t>
      </w:r>
    </w:p>
    <w:p w:rsidR="002511C9" w:rsidRDefault="002511C9" w:rsidP="002511C9">
      <w:pPr>
        <w:jc w:val="both"/>
        <w:rPr>
          <w:b/>
        </w:rPr>
      </w:pPr>
      <w:r w:rsidRPr="00246D2C">
        <w:rPr>
          <w:color w:val="000000"/>
        </w:rPr>
        <w:t xml:space="preserve">Педагогическая библиотека </w:t>
      </w:r>
      <w:hyperlink r:id="rId47" w:history="1">
        <w:r w:rsidR="00924D78">
          <w:rPr>
            <w:rStyle w:val="a6"/>
          </w:rPr>
          <w:t>http://www.gumer.info/bibliotek_Buks/Pedagog/index.php</w:t>
        </w:r>
      </w:hyperlink>
    </w:p>
    <w:p w:rsidR="002511C9" w:rsidRPr="00246D2C" w:rsidRDefault="002511C9" w:rsidP="002511C9">
      <w:pPr>
        <w:jc w:val="both"/>
        <w:rPr>
          <w:b/>
        </w:rPr>
      </w:pPr>
    </w:p>
    <w:p w:rsidR="002511C9" w:rsidRPr="00246D2C" w:rsidRDefault="002511C9" w:rsidP="002511C9">
      <w:pPr>
        <w:jc w:val="both"/>
        <w:rPr>
          <w:b/>
        </w:rPr>
      </w:pPr>
      <w:r>
        <w:rPr>
          <w:b/>
        </w:rPr>
        <w:t>1</w:t>
      </w:r>
      <w:r w:rsidRPr="002511C9">
        <w:rPr>
          <w:b/>
        </w:rPr>
        <w:t>0</w:t>
      </w:r>
      <w:r w:rsidRPr="00246D2C">
        <w:rPr>
          <w:b/>
        </w:rPr>
        <w:t xml:space="preserve">. Описание материально-технической базы, необходимой для осуществления образовательного процесса </w:t>
      </w:r>
    </w:p>
    <w:p w:rsidR="002511C9" w:rsidRPr="00246D2C" w:rsidRDefault="002511C9" w:rsidP="002511C9">
      <w:pPr>
        <w:jc w:val="both"/>
        <w:rPr>
          <w:b/>
        </w:rPr>
      </w:pPr>
    </w:p>
    <w:p w:rsidR="002511C9" w:rsidRPr="00246D2C" w:rsidRDefault="002511C9" w:rsidP="002511C9">
      <w:pPr>
        <w:jc w:val="both"/>
      </w:pPr>
      <w:r w:rsidRPr="00246D2C">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11C9" w:rsidRPr="00246D2C" w:rsidRDefault="002511C9" w:rsidP="002511C9">
      <w:pPr>
        <w:jc w:val="both"/>
      </w:pPr>
      <w:r w:rsidRPr="00246D2C">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11C9" w:rsidRPr="00246D2C" w:rsidRDefault="002511C9" w:rsidP="002511C9">
      <w:pPr>
        <w:ind w:firstLine="708"/>
        <w:jc w:val="both"/>
      </w:pPr>
      <w:r w:rsidRPr="00246D2C">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246D2C">
        <w:rPr>
          <w:lang w:val="en-US"/>
        </w:rPr>
        <w:t>XP</w:t>
      </w:r>
      <w:r w:rsidRPr="00246D2C">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246D2C">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246D2C">
        <w:rPr>
          <w:lang w:val="en-US"/>
        </w:rPr>
        <w:t>Microsoft</w:t>
      </w:r>
      <w:r w:rsidRPr="00246D2C">
        <w:t xml:space="preserve"> </w:t>
      </w:r>
      <w:r w:rsidRPr="00246D2C">
        <w:rPr>
          <w:lang w:val="en-US"/>
        </w:rPr>
        <w:t>Windows</w:t>
      </w:r>
      <w:r w:rsidRPr="00246D2C">
        <w:t xml:space="preserve"> 10,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w:t>
      </w:r>
    </w:p>
    <w:p w:rsidR="002511C9" w:rsidRPr="00246D2C" w:rsidRDefault="002511C9" w:rsidP="002511C9">
      <w:pPr>
        <w:ind w:firstLine="708"/>
        <w:jc w:val="both"/>
      </w:pPr>
      <w:r w:rsidRPr="00246D2C">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246D2C">
        <w:rPr>
          <w:lang w:val="en-US"/>
        </w:rPr>
        <w:t>Microsoft</w:t>
      </w:r>
      <w:r w:rsidRPr="00246D2C">
        <w:t xml:space="preserve"> </w:t>
      </w:r>
      <w:r w:rsidRPr="00246D2C">
        <w:rPr>
          <w:lang w:val="en-US"/>
        </w:rPr>
        <w:t>Windows</w:t>
      </w:r>
      <w:r w:rsidRPr="00246D2C">
        <w:t xml:space="preserve"> 10,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 </w:t>
      </w:r>
      <w:r w:rsidRPr="00246D2C">
        <w:rPr>
          <w:lang w:val="en-US"/>
        </w:rPr>
        <w:t>LibreOffice</w:t>
      </w:r>
      <w:r w:rsidRPr="00246D2C">
        <w:t xml:space="preserve"> </w:t>
      </w:r>
      <w:r w:rsidRPr="00246D2C">
        <w:rPr>
          <w:lang w:val="en-US"/>
        </w:rPr>
        <w:t>Writer</w:t>
      </w:r>
      <w:r w:rsidRPr="00246D2C">
        <w:t xml:space="preserve">,  </w:t>
      </w:r>
      <w:r w:rsidRPr="00246D2C">
        <w:rPr>
          <w:lang w:val="en-US"/>
        </w:rPr>
        <w:t>LibreOffice</w:t>
      </w:r>
      <w:r w:rsidRPr="00246D2C">
        <w:t xml:space="preserve"> </w:t>
      </w:r>
      <w:r w:rsidRPr="00246D2C">
        <w:rPr>
          <w:lang w:val="en-US"/>
        </w:rPr>
        <w:t>Calc</w:t>
      </w:r>
      <w:r w:rsidRPr="00246D2C">
        <w:t xml:space="preserve">, </w:t>
      </w:r>
      <w:r w:rsidRPr="00246D2C">
        <w:rPr>
          <w:lang w:val="en-US"/>
        </w:rPr>
        <w:t>LibreOffice</w:t>
      </w:r>
      <w:r w:rsidRPr="00246D2C">
        <w:t xml:space="preserve"> </w:t>
      </w:r>
      <w:r w:rsidRPr="00246D2C">
        <w:rPr>
          <w:lang w:val="en-US"/>
        </w:rPr>
        <w:t>Impress</w:t>
      </w:r>
      <w:r w:rsidRPr="00246D2C">
        <w:t xml:space="preserve">,  </w:t>
      </w:r>
      <w:r w:rsidRPr="00246D2C">
        <w:rPr>
          <w:lang w:val="en-US"/>
        </w:rPr>
        <w:t>LibreOffice</w:t>
      </w:r>
      <w:r w:rsidRPr="00246D2C">
        <w:t xml:space="preserve"> </w:t>
      </w:r>
      <w:r w:rsidRPr="00246D2C">
        <w:rPr>
          <w:lang w:val="en-US"/>
        </w:rPr>
        <w:t>Draw</w:t>
      </w:r>
      <w:r w:rsidRPr="00246D2C">
        <w:t xml:space="preserve">, </w:t>
      </w:r>
      <w:r w:rsidRPr="00246D2C">
        <w:rPr>
          <w:lang w:val="en-US"/>
        </w:rPr>
        <w:t>LibreOffice</w:t>
      </w:r>
      <w:r w:rsidRPr="00246D2C">
        <w:t xml:space="preserve"> </w:t>
      </w:r>
      <w:r w:rsidRPr="00246D2C">
        <w:rPr>
          <w:lang w:val="en-US"/>
        </w:rPr>
        <w:t>Math</w:t>
      </w:r>
      <w:r w:rsidRPr="00246D2C">
        <w:t xml:space="preserve">,  </w:t>
      </w:r>
      <w:r w:rsidRPr="00246D2C">
        <w:rPr>
          <w:lang w:val="en-US"/>
        </w:rPr>
        <w:t>LibreOffice</w:t>
      </w:r>
      <w:r w:rsidRPr="00246D2C">
        <w:t xml:space="preserve"> </w:t>
      </w:r>
      <w:r w:rsidRPr="00246D2C">
        <w:rPr>
          <w:lang w:val="en-US"/>
        </w:rPr>
        <w:t>Base</w:t>
      </w:r>
      <w:r w:rsidRPr="00246D2C">
        <w:t xml:space="preserve">; 1С: Предпр.8 - комплект для обучения в высших и средних учебных заведениях; Линко </w:t>
      </w:r>
      <w:r w:rsidRPr="00246D2C">
        <w:rPr>
          <w:lang w:val="en-US"/>
        </w:rPr>
        <w:t>V</w:t>
      </w:r>
      <w:r w:rsidRPr="00246D2C">
        <w:t xml:space="preserve">8.2; </w:t>
      </w:r>
      <w:r w:rsidRPr="00246D2C">
        <w:rPr>
          <w:lang w:val="en-US"/>
        </w:rPr>
        <w:t>Moodle</w:t>
      </w:r>
      <w:r w:rsidRPr="00246D2C">
        <w:t xml:space="preserve">, </w:t>
      </w:r>
      <w:r w:rsidRPr="00246D2C">
        <w:rPr>
          <w:lang w:val="en-US"/>
        </w:rPr>
        <w:t>BigBlueButton</w:t>
      </w:r>
      <w:r w:rsidRPr="00246D2C">
        <w:t xml:space="preserve">, </w:t>
      </w:r>
      <w:r w:rsidRPr="00246D2C">
        <w:rPr>
          <w:lang w:val="en-US"/>
        </w:rPr>
        <w:t>Kaspersky</w:t>
      </w:r>
      <w:r w:rsidRPr="00246D2C">
        <w:t xml:space="preserve"> </w:t>
      </w:r>
      <w:r w:rsidRPr="00246D2C">
        <w:rPr>
          <w:lang w:val="en-US"/>
        </w:rPr>
        <w:t>Endpoint</w:t>
      </w:r>
      <w:r w:rsidRPr="00246D2C">
        <w:t xml:space="preserve"> </w:t>
      </w:r>
      <w:r w:rsidRPr="00246D2C">
        <w:rPr>
          <w:lang w:val="en-US"/>
        </w:rPr>
        <w:t>Security</w:t>
      </w:r>
      <w:r w:rsidRPr="00246D2C">
        <w:t xml:space="preserve"> для бизнеса – Стандартный, система контент фильтрации </w:t>
      </w:r>
      <w:r w:rsidRPr="00246D2C">
        <w:rPr>
          <w:lang w:val="en-US"/>
        </w:rPr>
        <w:t>SkyDNS</w:t>
      </w:r>
      <w:r w:rsidRPr="00246D2C">
        <w:t>, справочно-правовые системы «Консультант плюс», «Гарант»; электронно-библиотечные системы «</w:t>
      </w:r>
      <w:r w:rsidRPr="00246D2C">
        <w:rPr>
          <w:lang w:val="en-US"/>
        </w:rPr>
        <w:t>IPRbooks</w:t>
      </w:r>
      <w:r w:rsidRPr="00246D2C">
        <w:t xml:space="preserve">» и «ЭБС ЮРАЙТ». </w:t>
      </w:r>
    </w:p>
    <w:p w:rsidR="002511C9" w:rsidRPr="00246D2C" w:rsidRDefault="002511C9" w:rsidP="002511C9">
      <w:pPr>
        <w:ind w:firstLine="708"/>
        <w:jc w:val="both"/>
        <w:rPr>
          <w:shd w:val="clear" w:color="auto" w:fill="F9F9F9"/>
        </w:rPr>
      </w:pPr>
      <w:r w:rsidRPr="00246D2C">
        <w:t xml:space="preserve">3. Для проведения лабораторных занятий имеется: </w:t>
      </w:r>
      <w:r w:rsidRPr="00246D2C">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sidRPr="00246D2C">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246D2C">
        <w:rPr>
          <w:shd w:val="clear" w:color="auto" w:fill="F9F9F9"/>
        </w:rPr>
        <w:t>стенды информационные.</w:t>
      </w:r>
      <w:r w:rsidRPr="00246D2C">
        <w:t xml:space="preserve"> Оборудование:</w:t>
      </w:r>
      <w:r w:rsidRPr="00246D2C">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511C9" w:rsidRPr="00246D2C" w:rsidRDefault="002511C9" w:rsidP="002511C9">
      <w:pPr>
        <w:ind w:firstLine="708"/>
        <w:jc w:val="both"/>
      </w:pPr>
      <w:r w:rsidRPr="00246D2C">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246D2C">
        <w:rPr>
          <w:lang w:val="en-US"/>
        </w:rPr>
        <w:t>V</w:t>
      </w:r>
      <w:r w:rsidRPr="00246D2C">
        <w:t xml:space="preserve">8.2, Операционная система </w:t>
      </w:r>
      <w:r w:rsidRPr="00246D2C">
        <w:rPr>
          <w:lang w:val="en-US"/>
        </w:rPr>
        <w:t>Microsoft</w:t>
      </w:r>
      <w:r w:rsidRPr="00246D2C">
        <w:t xml:space="preserve"> </w:t>
      </w:r>
      <w:r w:rsidRPr="00246D2C">
        <w:rPr>
          <w:lang w:val="en-US"/>
        </w:rPr>
        <w:t>Windows</w:t>
      </w:r>
      <w:r w:rsidRPr="00246D2C">
        <w:t xml:space="preserve"> </w:t>
      </w:r>
      <w:r w:rsidRPr="00246D2C">
        <w:rPr>
          <w:lang w:val="en-US"/>
        </w:rPr>
        <w:t>XP</w:t>
      </w:r>
      <w:r w:rsidRPr="00246D2C">
        <w:t xml:space="preserve">,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 </w:t>
      </w:r>
      <w:r w:rsidRPr="00246D2C">
        <w:rPr>
          <w:lang w:val="en-US"/>
        </w:rPr>
        <w:t>LibreOffice</w:t>
      </w:r>
      <w:r w:rsidRPr="00246D2C">
        <w:t xml:space="preserve"> </w:t>
      </w:r>
      <w:r w:rsidRPr="00246D2C">
        <w:rPr>
          <w:lang w:val="en-US"/>
        </w:rPr>
        <w:t>Writer</w:t>
      </w:r>
      <w:r w:rsidRPr="00246D2C">
        <w:t xml:space="preserve">, </w:t>
      </w:r>
      <w:r w:rsidRPr="00246D2C">
        <w:rPr>
          <w:lang w:val="en-US"/>
        </w:rPr>
        <w:t>LibreOffice</w:t>
      </w:r>
      <w:r w:rsidRPr="00246D2C">
        <w:t xml:space="preserve"> </w:t>
      </w:r>
      <w:r w:rsidRPr="00246D2C">
        <w:rPr>
          <w:lang w:val="en-US"/>
        </w:rPr>
        <w:t>Calc</w:t>
      </w:r>
      <w:r w:rsidRPr="00246D2C">
        <w:t xml:space="preserve">, </w:t>
      </w:r>
      <w:r w:rsidRPr="00246D2C">
        <w:rPr>
          <w:lang w:val="en-US"/>
        </w:rPr>
        <w:t>LibreOffice</w:t>
      </w:r>
      <w:r w:rsidRPr="00246D2C">
        <w:t xml:space="preserve"> </w:t>
      </w:r>
      <w:r w:rsidRPr="00246D2C">
        <w:rPr>
          <w:lang w:val="en-US"/>
        </w:rPr>
        <w:t>Impress</w:t>
      </w:r>
      <w:r w:rsidRPr="00246D2C">
        <w:t xml:space="preserve">,  </w:t>
      </w:r>
      <w:r w:rsidRPr="00246D2C">
        <w:rPr>
          <w:lang w:val="en-US"/>
        </w:rPr>
        <w:t>LibreOffice</w:t>
      </w:r>
      <w:r w:rsidRPr="00246D2C">
        <w:t xml:space="preserve"> </w:t>
      </w:r>
      <w:r w:rsidRPr="00246D2C">
        <w:rPr>
          <w:lang w:val="en-US"/>
        </w:rPr>
        <w:t>Draw</w:t>
      </w:r>
      <w:r w:rsidRPr="00246D2C">
        <w:t xml:space="preserve">,  </w:t>
      </w:r>
      <w:r w:rsidRPr="00246D2C">
        <w:rPr>
          <w:lang w:val="en-US"/>
        </w:rPr>
        <w:t>LibreOffice</w:t>
      </w:r>
      <w:r w:rsidRPr="00246D2C">
        <w:t xml:space="preserve"> </w:t>
      </w:r>
      <w:r w:rsidRPr="00246D2C">
        <w:rPr>
          <w:lang w:val="en-US"/>
        </w:rPr>
        <w:t>Math</w:t>
      </w:r>
      <w:r w:rsidRPr="00246D2C">
        <w:t xml:space="preserve">,  </w:t>
      </w:r>
      <w:r w:rsidRPr="00246D2C">
        <w:rPr>
          <w:lang w:val="en-US"/>
        </w:rPr>
        <w:t>LibreOffice</w:t>
      </w:r>
      <w:r w:rsidRPr="00246D2C">
        <w:t xml:space="preserve"> </w:t>
      </w:r>
      <w:r w:rsidRPr="00246D2C">
        <w:rPr>
          <w:lang w:val="en-US"/>
        </w:rPr>
        <w:t>Base</w:t>
      </w:r>
      <w:r w:rsidRPr="00246D2C">
        <w:t xml:space="preserve">, Линко </w:t>
      </w:r>
      <w:r w:rsidRPr="00246D2C">
        <w:rPr>
          <w:lang w:val="en-US"/>
        </w:rPr>
        <w:t>V</w:t>
      </w:r>
      <w:r w:rsidRPr="00246D2C">
        <w:t xml:space="preserve">8.2, 1С:Предпр.8.Комплект для обучения в высших и средних учебных заведениях, </w:t>
      </w:r>
      <w:r w:rsidRPr="00246D2C">
        <w:rPr>
          <w:lang w:val="en-US"/>
        </w:rPr>
        <w:t>Moodle</w:t>
      </w:r>
      <w:r w:rsidRPr="00246D2C">
        <w:t xml:space="preserve">, </w:t>
      </w:r>
      <w:r w:rsidRPr="00246D2C">
        <w:rPr>
          <w:lang w:val="en-US"/>
        </w:rPr>
        <w:t>BigBlueButton</w:t>
      </w:r>
      <w:r w:rsidRPr="00246D2C">
        <w:t xml:space="preserve">, </w:t>
      </w:r>
      <w:r w:rsidRPr="00246D2C">
        <w:rPr>
          <w:lang w:val="en-US"/>
        </w:rPr>
        <w:t>Kaspersky</w:t>
      </w:r>
      <w:r w:rsidRPr="00246D2C">
        <w:t xml:space="preserve"> </w:t>
      </w:r>
      <w:r w:rsidRPr="00246D2C">
        <w:rPr>
          <w:lang w:val="en-US"/>
        </w:rPr>
        <w:t>Endpoint</w:t>
      </w:r>
      <w:r w:rsidRPr="00246D2C">
        <w:t xml:space="preserve"> </w:t>
      </w:r>
      <w:r w:rsidRPr="00246D2C">
        <w:rPr>
          <w:lang w:val="en-US"/>
        </w:rPr>
        <w:t>Security</w:t>
      </w:r>
      <w:r w:rsidRPr="00246D2C">
        <w:t xml:space="preserve"> для бизнеса – Стандартный, Система контент фильтрации </w:t>
      </w:r>
      <w:r w:rsidRPr="00246D2C">
        <w:rPr>
          <w:lang w:val="en-US"/>
        </w:rPr>
        <w:t>SkyDNS</w:t>
      </w:r>
      <w:r w:rsidRPr="00246D2C">
        <w:t xml:space="preserve">, справочно-правовая система «Консультант плюс», «Гарант», Электронно библиотечная система </w:t>
      </w:r>
      <w:r w:rsidRPr="00246D2C">
        <w:rPr>
          <w:lang w:val="en-US"/>
        </w:rPr>
        <w:t>IPRbooks</w:t>
      </w:r>
      <w:r w:rsidRPr="00246D2C">
        <w:t xml:space="preserve">, Электронно библиотечная система «ЭБС ЮРАЙТ» </w:t>
      </w:r>
      <w:hyperlink w:history="1">
        <w:r w:rsidR="006F0C94">
          <w:rPr>
            <w:rStyle w:val="a6"/>
            <w:lang w:val="en-US"/>
          </w:rPr>
          <w:t>www.biblio-online.ru</w:t>
        </w:r>
      </w:hyperlink>
      <w:r w:rsidRPr="00246D2C">
        <w:t xml:space="preserve"> </w:t>
      </w:r>
    </w:p>
    <w:p w:rsidR="002511C9" w:rsidRPr="00246D2C" w:rsidRDefault="002511C9" w:rsidP="002511C9">
      <w:pPr>
        <w:ind w:firstLine="708"/>
        <w:jc w:val="both"/>
      </w:pPr>
      <w:r w:rsidRPr="00246D2C">
        <w:t xml:space="preserve">5. Для самостоятельной работы: аудитории для самостоятельной работы,  курсового проектирования </w:t>
      </w:r>
      <w:r w:rsidRPr="00246D2C">
        <w:rPr>
          <w:rStyle w:val="fontstyle01"/>
        </w:rPr>
        <w:t>(выполнения курсовых работ)</w:t>
      </w:r>
      <w:r w:rsidRPr="00246D2C">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D59CF" w:rsidRPr="003D30D1" w:rsidRDefault="002D59CF" w:rsidP="00E527BC">
      <w:pPr>
        <w:pStyle w:val="ConsPlusNormal"/>
        <w:spacing w:line="276" w:lineRule="auto"/>
        <w:rPr>
          <w:rFonts w:ascii="Times New Roman" w:hAnsi="Times New Roman" w:cs="Times New Roman"/>
          <w:b/>
          <w:sz w:val="24"/>
          <w:szCs w:val="24"/>
        </w:rPr>
      </w:pPr>
    </w:p>
    <w:p w:rsidR="008D0C8F" w:rsidRPr="00E527BC" w:rsidRDefault="002511C9" w:rsidP="00E527BC">
      <w:pPr>
        <w:pStyle w:val="ConsPlusNormal"/>
        <w:jc w:val="both"/>
        <w:rPr>
          <w:rFonts w:ascii="Times New Roman" w:hAnsi="Times New Roman" w:cs="Times New Roman"/>
          <w:b/>
          <w:sz w:val="24"/>
          <w:szCs w:val="24"/>
        </w:rPr>
      </w:pPr>
      <w:r w:rsidRPr="002511C9">
        <w:rPr>
          <w:rFonts w:ascii="Times New Roman" w:hAnsi="Times New Roman" w:cs="Times New Roman"/>
          <w:b/>
          <w:sz w:val="24"/>
          <w:szCs w:val="24"/>
        </w:rPr>
        <w:t>11.</w:t>
      </w:r>
      <w:r w:rsidR="00BD6904" w:rsidRPr="003D30D1">
        <w:rPr>
          <w:rFonts w:ascii="Times New Roman" w:hAnsi="Times New Roman" w:cs="Times New Roman"/>
          <w:b/>
          <w:sz w:val="24"/>
          <w:szCs w:val="24"/>
        </w:rPr>
        <w:t xml:space="preserve">Особенности организации защиты </w:t>
      </w:r>
      <w:r w:rsidR="00BD6904" w:rsidRPr="003D30D1">
        <w:rPr>
          <w:rFonts w:ascii="Times New Roman" w:hAnsi="Times New Roman" w:cs="Times New Roman"/>
          <w:b/>
          <w:caps/>
          <w:sz w:val="24"/>
          <w:szCs w:val="24"/>
        </w:rPr>
        <w:t>вкр</w:t>
      </w:r>
      <w:r w:rsidR="00BD6904" w:rsidRPr="003D30D1">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2C7FD2" w:rsidRPr="003D30D1" w:rsidRDefault="002C7FD2" w:rsidP="00755F44">
      <w:pPr>
        <w:widowControl w:val="0"/>
        <w:ind w:firstLine="851"/>
        <w:contextualSpacing/>
        <w:jc w:val="both"/>
        <w:rPr>
          <w:shd w:val="clear" w:color="auto" w:fill="FFFFFF"/>
        </w:rPr>
      </w:pPr>
      <w:r w:rsidRPr="003D30D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3D30D1" w:rsidRDefault="002C7FD2" w:rsidP="00755F44">
      <w:pPr>
        <w:widowControl w:val="0"/>
        <w:tabs>
          <w:tab w:val="left" w:pos="709"/>
          <w:tab w:val="left" w:pos="851"/>
        </w:tabs>
        <w:ind w:firstLine="851"/>
        <w:contextualSpacing/>
        <w:jc w:val="both"/>
      </w:pPr>
      <w:r w:rsidRPr="003D30D1">
        <w:t xml:space="preserve">При проведении государственной итоговой аттестации обеспечивается соблюдение </w:t>
      </w:r>
      <w:r w:rsidRPr="003D30D1">
        <w:lastRenderedPageBreak/>
        <w:t>следующих общих требований:</w:t>
      </w:r>
    </w:p>
    <w:p w:rsidR="002C7FD2" w:rsidRPr="003D30D1" w:rsidRDefault="002C7FD2" w:rsidP="00755F44">
      <w:pPr>
        <w:numPr>
          <w:ilvl w:val="0"/>
          <w:numId w:val="4"/>
        </w:numPr>
        <w:shd w:val="clear" w:color="auto" w:fill="FFFFFF"/>
        <w:ind w:left="0" w:firstLine="851"/>
        <w:jc w:val="both"/>
      </w:pPr>
      <w:r w:rsidRPr="003D30D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3D30D1" w:rsidRDefault="002C7FD2" w:rsidP="00755F44">
      <w:pPr>
        <w:numPr>
          <w:ilvl w:val="0"/>
          <w:numId w:val="4"/>
        </w:numPr>
        <w:shd w:val="clear" w:color="auto" w:fill="FFFFFF"/>
        <w:ind w:left="0" w:firstLine="851"/>
        <w:jc w:val="both"/>
      </w:pPr>
      <w:r w:rsidRPr="003D30D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3D30D1" w:rsidRDefault="002C7FD2" w:rsidP="00755F44">
      <w:pPr>
        <w:numPr>
          <w:ilvl w:val="0"/>
          <w:numId w:val="4"/>
        </w:numPr>
        <w:shd w:val="clear" w:color="auto" w:fill="FFFFFF"/>
        <w:ind w:left="0" w:firstLine="851"/>
        <w:jc w:val="both"/>
      </w:pPr>
      <w:r w:rsidRPr="003D30D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3D30D1" w:rsidRDefault="002C7FD2" w:rsidP="00755F44">
      <w:pPr>
        <w:numPr>
          <w:ilvl w:val="0"/>
          <w:numId w:val="4"/>
        </w:numPr>
        <w:shd w:val="clear" w:color="auto" w:fill="FFFFFF"/>
        <w:ind w:left="0" w:firstLine="851"/>
        <w:jc w:val="both"/>
      </w:pPr>
      <w:r w:rsidRPr="003D30D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3D30D1" w:rsidRDefault="002C7FD2" w:rsidP="00755F44">
      <w:pPr>
        <w:shd w:val="clear" w:color="auto" w:fill="FFFFFF"/>
        <w:ind w:firstLine="851"/>
        <w:jc w:val="both"/>
      </w:pPr>
      <w:r w:rsidRPr="003D30D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3D30D1" w:rsidRDefault="002C7FD2" w:rsidP="00755F44">
      <w:pPr>
        <w:shd w:val="clear" w:color="auto" w:fill="FFFFFF"/>
        <w:ind w:firstLine="851"/>
        <w:jc w:val="both"/>
      </w:pPr>
      <w:r w:rsidRPr="003D30D1">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3D30D1" w:rsidRDefault="002C7FD2" w:rsidP="00755F44">
      <w:pPr>
        <w:numPr>
          <w:ilvl w:val="0"/>
          <w:numId w:val="5"/>
        </w:numPr>
        <w:shd w:val="clear" w:color="auto" w:fill="FFFFFF"/>
        <w:ind w:left="0" w:firstLine="851"/>
        <w:jc w:val="both"/>
      </w:pPr>
      <w:r w:rsidRPr="003D30D1">
        <w:t>продолжительность сдачи государственного экзамена, проводимого в письменной форме, - не более чем на 90 минут;</w:t>
      </w:r>
    </w:p>
    <w:p w:rsidR="002C7FD2" w:rsidRPr="003D30D1" w:rsidRDefault="002C7FD2" w:rsidP="00755F44">
      <w:pPr>
        <w:numPr>
          <w:ilvl w:val="0"/>
          <w:numId w:val="5"/>
        </w:numPr>
        <w:shd w:val="clear" w:color="auto" w:fill="FFFFFF"/>
        <w:ind w:left="0" w:firstLine="851"/>
        <w:jc w:val="both"/>
      </w:pPr>
      <w:r w:rsidRPr="003D30D1">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3D30D1" w:rsidRDefault="002C7FD2" w:rsidP="00755F44">
      <w:pPr>
        <w:numPr>
          <w:ilvl w:val="0"/>
          <w:numId w:val="5"/>
        </w:numPr>
        <w:shd w:val="clear" w:color="auto" w:fill="FFFFFF"/>
        <w:ind w:left="0" w:firstLine="851"/>
        <w:jc w:val="both"/>
      </w:pPr>
      <w:r w:rsidRPr="003D30D1">
        <w:t>продолжительность выступления обучающегося при защите выпускной квалификационной работы - не более чем на 15 минут.</w:t>
      </w:r>
    </w:p>
    <w:p w:rsidR="002C7FD2" w:rsidRPr="003D30D1" w:rsidRDefault="002C7FD2" w:rsidP="00755F44">
      <w:pPr>
        <w:shd w:val="clear" w:color="auto" w:fill="FFFFFF"/>
        <w:ind w:firstLine="851"/>
        <w:jc w:val="both"/>
      </w:pPr>
      <w:r w:rsidRPr="003D30D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3D30D1" w:rsidRDefault="002C7FD2" w:rsidP="00755F44">
      <w:pPr>
        <w:shd w:val="clear" w:color="auto" w:fill="FFFFFF"/>
        <w:ind w:firstLine="851"/>
        <w:jc w:val="both"/>
      </w:pPr>
      <w:r w:rsidRPr="003D30D1">
        <w:t>а) для слепых:</w:t>
      </w:r>
    </w:p>
    <w:p w:rsidR="002C7FD2" w:rsidRPr="003D30D1" w:rsidRDefault="002C7FD2" w:rsidP="00755F44">
      <w:pPr>
        <w:numPr>
          <w:ilvl w:val="0"/>
          <w:numId w:val="6"/>
        </w:numPr>
        <w:shd w:val="clear" w:color="auto" w:fill="FFFFFF"/>
        <w:ind w:left="0" w:firstLine="851"/>
        <w:jc w:val="both"/>
      </w:pPr>
      <w:r w:rsidRPr="003D30D1">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3D30D1" w:rsidRDefault="002C7FD2" w:rsidP="00755F44">
      <w:pPr>
        <w:numPr>
          <w:ilvl w:val="0"/>
          <w:numId w:val="6"/>
        </w:numPr>
        <w:shd w:val="clear" w:color="auto" w:fill="FFFFFF"/>
        <w:ind w:left="0" w:firstLine="851"/>
        <w:jc w:val="both"/>
      </w:pPr>
      <w:r w:rsidRPr="003D30D1">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3D30D1" w:rsidRDefault="002C7FD2" w:rsidP="00755F44">
      <w:pPr>
        <w:numPr>
          <w:ilvl w:val="0"/>
          <w:numId w:val="6"/>
        </w:numPr>
        <w:shd w:val="clear" w:color="auto" w:fill="FFFFFF"/>
        <w:ind w:left="0" w:firstLine="851"/>
        <w:jc w:val="both"/>
      </w:pPr>
      <w:r w:rsidRPr="003D30D1">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3D30D1" w:rsidRDefault="002C7FD2" w:rsidP="00755F44">
      <w:pPr>
        <w:shd w:val="clear" w:color="auto" w:fill="FFFFFF"/>
        <w:ind w:firstLine="851"/>
        <w:jc w:val="both"/>
      </w:pPr>
      <w:r w:rsidRPr="003D30D1">
        <w:t>б) для слабовидящих:</w:t>
      </w:r>
    </w:p>
    <w:p w:rsidR="002C7FD2" w:rsidRPr="003D30D1" w:rsidRDefault="002C7FD2" w:rsidP="00755F44">
      <w:pPr>
        <w:numPr>
          <w:ilvl w:val="0"/>
          <w:numId w:val="7"/>
        </w:numPr>
        <w:shd w:val="clear" w:color="auto" w:fill="FFFFFF"/>
        <w:ind w:left="0" w:firstLine="851"/>
        <w:jc w:val="both"/>
      </w:pPr>
      <w:r w:rsidRPr="003D30D1">
        <w:t>задания и иные материалы для сдачи государственного аттестационного испытания оформляются увеличенным шрифтом;</w:t>
      </w:r>
    </w:p>
    <w:p w:rsidR="002C7FD2" w:rsidRPr="003D30D1" w:rsidRDefault="002C7FD2" w:rsidP="00755F44">
      <w:pPr>
        <w:numPr>
          <w:ilvl w:val="0"/>
          <w:numId w:val="7"/>
        </w:numPr>
        <w:shd w:val="clear" w:color="auto" w:fill="FFFFFF"/>
        <w:ind w:left="0" w:firstLine="851"/>
        <w:jc w:val="both"/>
      </w:pPr>
      <w:r w:rsidRPr="003D30D1">
        <w:t xml:space="preserve"> индивидуальное равномерное освещение не менее 300 люкс;</w:t>
      </w:r>
    </w:p>
    <w:p w:rsidR="002C7FD2" w:rsidRPr="003D30D1" w:rsidRDefault="002C7FD2" w:rsidP="00755F44">
      <w:pPr>
        <w:numPr>
          <w:ilvl w:val="0"/>
          <w:numId w:val="7"/>
        </w:numPr>
        <w:shd w:val="clear" w:color="auto" w:fill="FFFFFF"/>
        <w:ind w:left="0" w:firstLine="851"/>
        <w:jc w:val="both"/>
      </w:pPr>
      <w:r w:rsidRPr="003D30D1">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3D30D1" w:rsidRDefault="002C7FD2" w:rsidP="00755F44">
      <w:pPr>
        <w:shd w:val="clear" w:color="auto" w:fill="FFFFFF"/>
        <w:ind w:firstLine="851"/>
        <w:jc w:val="both"/>
      </w:pPr>
      <w:r w:rsidRPr="003D30D1">
        <w:t>в) для глухих и слабослышащих, с тяжелыми нарушениями речи:</w:t>
      </w:r>
    </w:p>
    <w:p w:rsidR="002C7FD2" w:rsidRPr="003D30D1" w:rsidRDefault="002C7FD2" w:rsidP="00755F44">
      <w:pPr>
        <w:numPr>
          <w:ilvl w:val="0"/>
          <w:numId w:val="8"/>
        </w:numPr>
        <w:shd w:val="clear" w:color="auto" w:fill="FFFFFF"/>
        <w:tabs>
          <w:tab w:val="left" w:pos="709"/>
          <w:tab w:val="left" w:pos="851"/>
        </w:tabs>
        <w:ind w:left="0" w:firstLine="851"/>
        <w:jc w:val="both"/>
      </w:pPr>
      <w:r w:rsidRPr="003D30D1">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3D30D1" w:rsidRDefault="002C7FD2" w:rsidP="00755F44">
      <w:pPr>
        <w:numPr>
          <w:ilvl w:val="0"/>
          <w:numId w:val="8"/>
        </w:numPr>
        <w:shd w:val="clear" w:color="auto" w:fill="FFFFFF"/>
        <w:tabs>
          <w:tab w:val="left" w:pos="709"/>
          <w:tab w:val="left" w:pos="851"/>
        </w:tabs>
        <w:ind w:left="0" w:firstLine="851"/>
        <w:jc w:val="both"/>
      </w:pPr>
      <w:r w:rsidRPr="003D30D1">
        <w:lastRenderedPageBreak/>
        <w:t>по их желанию государственные аттестационные испытания проводятся в письменной форме;</w:t>
      </w:r>
    </w:p>
    <w:p w:rsidR="002C7FD2" w:rsidRPr="003D30D1" w:rsidRDefault="002C7FD2" w:rsidP="00755F44">
      <w:pPr>
        <w:shd w:val="clear" w:color="auto" w:fill="FFFFFF"/>
        <w:ind w:firstLine="851"/>
        <w:jc w:val="both"/>
      </w:pPr>
      <w:r w:rsidRPr="003D30D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3D30D1" w:rsidRDefault="002C7FD2" w:rsidP="00755F44">
      <w:pPr>
        <w:numPr>
          <w:ilvl w:val="0"/>
          <w:numId w:val="9"/>
        </w:numPr>
        <w:shd w:val="clear" w:color="auto" w:fill="FFFFFF"/>
        <w:tabs>
          <w:tab w:val="left" w:pos="851"/>
        </w:tabs>
        <w:ind w:left="0" w:firstLine="851"/>
        <w:jc w:val="both"/>
      </w:pPr>
      <w:r w:rsidRPr="003D30D1">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3D30D1" w:rsidRDefault="002C7FD2" w:rsidP="00755F44">
      <w:pPr>
        <w:numPr>
          <w:ilvl w:val="0"/>
          <w:numId w:val="9"/>
        </w:numPr>
        <w:shd w:val="clear" w:color="auto" w:fill="FFFFFF"/>
        <w:tabs>
          <w:tab w:val="left" w:pos="851"/>
        </w:tabs>
        <w:ind w:left="0" w:firstLine="851"/>
        <w:jc w:val="both"/>
      </w:pPr>
      <w:r w:rsidRPr="003D30D1">
        <w:t>по их желанию государственные аттестационные испытания проводятся в устной форме.</w:t>
      </w:r>
    </w:p>
    <w:p w:rsidR="002C7FD2" w:rsidRPr="003D30D1" w:rsidRDefault="002C7FD2" w:rsidP="00755F44">
      <w:pPr>
        <w:shd w:val="clear" w:color="auto" w:fill="FFFFFF"/>
        <w:ind w:firstLine="851"/>
        <w:jc w:val="both"/>
      </w:pPr>
      <w:r w:rsidRPr="003D30D1">
        <w:t>Обучающийся инвалид не позднее</w:t>
      </w:r>
      <w:r w:rsidR="000B321A" w:rsidRPr="003D30D1">
        <w:t>,</w:t>
      </w:r>
      <w:r w:rsidRPr="003D30D1">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3D30D1" w:rsidRDefault="002C7FD2" w:rsidP="00755F44">
      <w:pPr>
        <w:shd w:val="clear" w:color="auto" w:fill="FFFFFF"/>
        <w:ind w:firstLine="851"/>
        <w:jc w:val="both"/>
      </w:pPr>
      <w:r w:rsidRPr="003D30D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3D30D1" w:rsidRDefault="00657EC5" w:rsidP="003B0F99">
      <w:pPr>
        <w:widowControl w:val="0"/>
        <w:spacing w:line="276" w:lineRule="auto"/>
        <w:contextualSpacing/>
        <w:jc w:val="both"/>
      </w:pPr>
    </w:p>
    <w:p w:rsidR="00657EC5" w:rsidRPr="003D30D1" w:rsidRDefault="002511C9" w:rsidP="002511C9">
      <w:pPr>
        <w:widowControl w:val="0"/>
        <w:spacing w:line="276" w:lineRule="auto"/>
        <w:ind w:left="720"/>
        <w:contextualSpacing/>
        <w:jc w:val="both"/>
        <w:rPr>
          <w:b/>
        </w:rPr>
      </w:pPr>
      <w:r w:rsidRPr="002511C9">
        <w:rPr>
          <w:b/>
        </w:rPr>
        <w:t xml:space="preserve">12. </w:t>
      </w:r>
      <w:r w:rsidR="00657EC5" w:rsidRPr="003D30D1">
        <w:rPr>
          <w:b/>
        </w:rPr>
        <w:t>Порядок рассмотрения апелляций</w:t>
      </w:r>
    </w:p>
    <w:p w:rsidR="002C7FD2" w:rsidRPr="003D30D1" w:rsidRDefault="002C7FD2" w:rsidP="00755F44">
      <w:pPr>
        <w:widowControl w:val="0"/>
        <w:ind w:firstLine="709"/>
        <w:contextualSpacing/>
        <w:jc w:val="both"/>
      </w:pPr>
      <w:r w:rsidRPr="003D30D1">
        <w:t>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3D30D1" w:rsidRDefault="002C7FD2" w:rsidP="00755F44">
      <w:pPr>
        <w:widowControl w:val="0"/>
        <w:ind w:firstLine="709"/>
        <w:contextualSpacing/>
        <w:jc w:val="both"/>
      </w:pPr>
      <w:r w:rsidRPr="003D30D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3D30D1" w:rsidRDefault="002C7FD2" w:rsidP="00755F44">
      <w:pPr>
        <w:widowControl w:val="0"/>
        <w:ind w:firstLine="709"/>
        <w:contextualSpacing/>
        <w:jc w:val="both"/>
      </w:pPr>
      <w:r w:rsidRPr="003D30D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ВКР, отзыв и рецензию (рецензии).</w:t>
      </w:r>
    </w:p>
    <w:p w:rsidR="002C7FD2" w:rsidRPr="003D30D1" w:rsidRDefault="002C7FD2" w:rsidP="00755F44">
      <w:pPr>
        <w:widowControl w:val="0"/>
        <w:ind w:firstLine="709"/>
        <w:contextualSpacing/>
        <w:jc w:val="both"/>
      </w:pPr>
      <w:r w:rsidRPr="003D30D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3D30D1" w:rsidRDefault="002C7FD2" w:rsidP="00755F44">
      <w:pPr>
        <w:ind w:firstLine="709"/>
        <w:contextualSpacing/>
        <w:jc w:val="both"/>
      </w:pPr>
      <w:r w:rsidRPr="003D30D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3D30D1" w:rsidRDefault="002C7FD2" w:rsidP="00755F44">
      <w:pPr>
        <w:widowControl w:val="0"/>
        <w:ind w:firstLine="709"/>
        <w:contextualSpacing/>
        <w:jc w:val="both"/>
      </w:pPr>
      <w:r w:rsidRPr="003D30D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3D30D1" w:rsidRDefault="002C7FD2" w:rsidP="00755F44">
      <w:pPr>
        <w:widowControl w:val="0"/>
        <w:numPr>
          <w:ilvl w:val="0"/>
          <w:numId w:val="2"/>
        </w:numPr>
        <w:tabs>
          <w:tab w:val="left" w:pos="993"/>
        </w:tabs>
        <w:ind w:firstLine="709"/>
        <w:contextualSpacing/>
        <w:jc w:val="both"/>
      </w:pPr>
      <w:r w:rsidRPr="003D30D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3D30D1" w:rsidRDefault="002C7FD2" w:rsidP="00755F44">
      <w:pPr>
        <w:widowControl w:val="0"/>
        <w:numPr>
          <w:ilvl w:val="0"/>
          <w:numId w:val="2"/>
        </w:numPr>
        <w:tabs>
          <w:tab w:val="left" w:pos="993"/>
        </w:tabs>
        <w:ind w:firstLine="709"/>
        <w:contextualSpacing/>
        <w:jc w:val="both"/>
      </w:pPr>
      <w:r w:rsidRPr="003D30D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3D30D1" w:rsidRDefault="002C7FD2" w:rsidP="00755F44">
      <w:pPr>
        <w:ind w:firstLine="709"/>
        <w:contextualSpacing/>
        <w:jc w:val="both"/>
      </w:pPr>
      <w:r w:rsidRPr="003D30D1">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3D30D1">
        <w:t>эти</w:t>
      </w:r>
      <w:r w:rsidRPr="003D30D1">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3D30D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3D30D1" w:rsidRDefault="002C7FD2" w:rsidP="00755F44">
      <w:pPr>
        <w:ind w:firstLine="709"/>
        <w:contextualSpacing/>
        <w:jc w:val="both"/>
      </w:pPr>
      <w:r w:rsidRPr="003D30D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3D30D1" w:rsidRDefault="002C7FD2" w:rsidP="00755F44">
      <w:pPr>
        <w:widowControl w:val="0"/>
        <w:ind w:firstLine="709"/>
        <w:contextualSpacing/>
        <w:jc w:val="both"/>
      </w:pPr>
      <w:r w:rsidRPr="003D30D1">
        <w:t>Решение апелляционной комиссии является окончательным и пересмотру не подлежит.</w:t>
      </w:r>
    </w:p>
    <w:p w:rsidR="002C7FD2" w:rsidRPr="003D30D1" w:rsidRDefault="002C7FD2" w:rsidP="00755F44">
      <w:pPr>
        <w:widowControl w:val="0"/>
        <w:ind w:firstLine="709"/>
        <w:contextualSpacing/>
        <w:jc w:val="both"/>
      </w:pPr>
      <w:r w:rsidRPr="003D30D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3D30D1" w:rsidRDefault="002C7FD2" w:rsidP="00755F44">
      <w:pPr>
        <w:widowControl w:val="0"/>
        <w:ind w:firstLine="709"/>
        <w:contextualSpacing/>
        <w:jc w:val="both"/>
      </w:pPr>
      <w:r w:rsidRPr="003D30D1">
        <w:t>Апелляция на повторное проведение государственного аттестационного испытания не принимается.</w:t>
      </w:r>
    </w:p>
    <w:p w:rsidR="002C7FD2" w:rsidRPr="003D30D1" w:rsidRDefault="002C7FD2" w:rsidP="00755F44">
      <w:pPr>
        <w:widowControl w:val="0"/>
        <w:ind w:firstLine="709"/>
        <w:contextualSpacing/>
        <w:jc w:val="both"/>
      </w:pPr>
      <w:r w:rsidRPr="003D30D1">
        <w:t>Апелляционные документы прикрепляются к протоколам итоговой государственной аттестации соответствующего направления.</w:t>
      </w:r>
    </w:p>
    <w:p w:rsidR="00C3501D" w:rsidRPr="00755F44" w:rsidRDefault="000B321A" w:rsidP="003D30D1">
      <w:pPr>
        <w:pStyle w:val="ConsPlusNormal"/>
        <w:ind w:firstLine="540"/>
        <w:jc w:val="right"/>
        <w:rPr>
          <w:rFonts w:ascii="Times New Roman" w:hAnsi="Times New Roman" w:cs="Times New Roman"/>
          <w:b/>
          <w:sz w:val="24"/>
          <w:szCs w:val="24"/>
        </w:rPr>
      </w:pPr>
      <w:r w:rsidRPr="003D30D1">
        <w:rPr>
          <w:sz w:val="24"/>
          <w:szCs w:val="24"/>
        </w:rPr>
        <w:br w:type="page"/>
      </w:r>
      <w:r w:rsidR="00C3501D" w:rsidRPr="00755F44">
        <w:rPr>
          <w:rFonts w:ascii="Times New Roman" w:hAnsi="Times New Roman" w:cs="Times New Roman"/>
          <w:b/>
          <w:sz w:val="24"/>
          <w:szCs w:val="24"/>
        </w:rPr>
        <w:t>Приложение А</w:t>
      </w:r>
    </w:p>
    <w:p w:rsidR="00755F44" w:rsidRPr="00755F44" w:rsidRDefault="00755F44" w:rsidP="00755F44">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755F44" w:rsidRPr="00755F44" w:rsidTr="00993D1F">
        <w:trPr>
          <w:trHeight w:val="240"/>
        </w:trPr>
        <w:tc>
          <w:tcPr>
            <w:tcW w:w="9956" w:type="dxa"/>
            <w:tcBorders>
              <w:top w:val="nil"/>
              <w:left w:val="nil"/>
              <w:bottom w:val="nil"/>
              <w:right w:val="nil"/>
            </w:tcBorders>
            <w:shd w:val="clear" w:color="auto" w:fill="FFFFFF"/>
          </w:tcPr>
          <w:p w:rsidR="00755F44" w:rsidRPr="00755F44" w:rsidRDefault="00755F44" w:rsidP="00755F44">
            <w:pPr>
              <w:widowControl w:val="0"/>
              <w:autoSpaceDE w:val="0"/>
              <w:autoSpaceDN w:val="0"/>
              <w:adjustRightInd w:val="0"/>
              <w:spacing w:line="276" w:lineRule="exact"/>
              <w:ind w:left="15" w:right="15"/>
              <w:jc w:val="center"/>
              <w:rPr>
                <w:sz w:val="28"/>
                <w:szCs w:val="28"/>
              </w:rPr>
            </w:pPr>
          </w:p>
          <w:p w:rsidR="00755F44" w:rsidRPr="00755F44" w:rsidRDefault="00755F44" w:rsidP="00755F44">
            <w:pPr>
              <w:widowControl w:val="0"/>
              <w:autoSpaceDE w:val="0"/>
              <w:autoSpaceDN w:val="0"/>
              <w:adjustRightInd w:val="0"/>
              <w:spacing w:line="276" w:lineRule="exact"/>
              <w:ind w:left="15" w:right="15"/>
              <w:jc w:val="center"/>
              <w:rPr>
                <w:sz w:val="28"/>
                <w:szCs w:val="28"/>
              </w:rPr>
            </w:pPr>
            <w:r w:rsidRPr="00755F44">
              <w:rPr>
                <w:sz w:val="28"/>
                <w:szCs w:val="28"/>
              </w:rPr>
              <w:t>Частное учреждение образовательная организация высшего образования</w:t>
            </w:r>
            <w:r w:rsidRPr="00755F44">
              <w:rPr>
                <w:sz w:val="28"/>
                <w:szCs w:val="28"/>
              </w:rPr>
              <w:br/>
              <w:t>«Омская гуманитарная академия»</w:t>
            </w:r>
          </w:p>
        </w:tc>
      </w:tr>
    </w:tbl>
    <w:p w:rsidR="00755F44" w:rsidRPr="00755F44" w:rsidRDefault="00755F44" w:rsidP="00755F44">
      <w:pPr>
        <w:spacing w:line="384" w:lineRule="atLeast"/>
        <w:jc w:val="center"/>
        <w:rPr>
          <w:sz w:val="28"/>
          <w:szCs w:val="28"/>
        </w:rPr>
      </w:pPr>
      <w:r w:rsidRPr="00755F44">
        <w:rPr>
          <w:sz w:val="28"/>
          <w:szCs w:val="28"/>
        </w:rPr>
        <w:t>(ЧУОО</w:t>
      </w:r>
      <w:r w:rsidR="00BC6514">
        <w:rPr>
          <w:sz w:val="28"/>
          <w:szCs w:val="28"/>
        </w:rPr>
        <w:t xml:space="preserve"> </w:t>
      </w:r>
      <w:r w:rsidRPr="00755F44">
        <w:rPr>
          <w:sz w:val="28"/>
          <w:szCs w:val="28"/>
        </w:rPr>
        <w:t>ВО «ОмГА»)</w:t>
      </w:r>
    </w:p>
    <w:p w:rsidR="00755F44" w:rsidRPr="00755F44" w:rsidRDefault="00755F44" w:rsidP="00755F44">
      <w:pPr>
        <w:jc w:val="center"/>
        <w:rPr>
          <w:sz w:val="28"/>
          <w:szCs w:val="28"/>
        </w:rPr>
      </w:pPr>
    </w:p>
    <w:p w:rsidR="00755F44" w:rsidRPr="00755F44" w:rsidRDefault="00755F44" w:rsidP="00755F44">
      <w:pPr>
        <w:jc w:val="center"/>
        <w:rPr>
          <w:sz w:val="32"/>
          <w:szCs w:val="28"/>
        </w:rPr>
      </w:pPr>
      <w:r w:rsidRPr="00755F44">
        <w:rPr>
          <w:sz w:val="28"/>
          <w:szCs w:val="27"/>
        </w:rPr>
        <w:t>Социально-гуманитарный факультет заочной формы обучения</w:t>
      </w:r>
    </w:p>
    <w:p w:rsidR="00755F44" w:rsidRPr="00755F44" w:rsidRDefault="00755F44" w:rsidP="00755F44">
      <w:pPr>
        <w:jc w:val="center"/>
        <w:rPr>
          <w:sz w:val="28"/>
          <w:szCs w:val="28"/>
        </w:rPr>
      </w:pPr>
    </w:p>
    <w:p w:rsidR="00755F44" w:rsidRPr="00755F44" w:rsidRDefault="00755F44" w:rsidP="00755F44">
      <w:pPr>
        <w:jc w:val="center"/>
        <w:rPr>
          <w:sz w:val="28"/>
          <w:szCs w:val="28"/>
        </w:rPr>
      </w:pPr>
      <w:r w:rsidRPr="00755F44">
        <w:rPr>
          <w:sz w:val="28"/>
          <w:szCs w:val="28"/>
        </w:rPr>
        <w:t xml:space="preserve">Кафедра педагогики, психологии и социальной </w:t>
      </w:r>
      <w:r w:rsidR="00C4561C">
        <w:rPr>
          <w:sz w:val="28"/>
          <w:szCs w:val="28"/>
        </w:rPr>
        <w:t>работ</w:t>
      </w:r>
      <w:r w:rsidRPr="00755F44">
        <w:rPr>
          <w:sz w:val="28"/>
          <w:szCs w:val="28"/>
        </w:rPr>
        <w:t xml:space="preserve">ы  </w:t>
      </w:r>
    </w:p>
    <w:p w:rsidR="00755F44" w:rsidRPr="00755F44" w:rsidRDefault="00755F44" w:rsidP="00755F44">
      <w:pPr>
        <w:spacing w:after="120"/>
        <w:ind w:left="4680" w:right="55"/>
        <w:jc w:val="center"/>
        <w:rPr>
          <w:sz w:val="28"/>
          <w:szCs w:val="28"/>
        </w:rPr>
      </w:pPr>
    </w:p>
    <w:p w:rsidR="00755F44" w:rsidRPr="00755F44" w:rsidRDefault="00755F44" w:rsidP="00755F44">
      <w:pPr>
        <w:ind w:left="4678" w:right="57"/>
        <w:jc w:val="center"/>
        <w:rPr>
          <w:sz w:val="28"/>
          <w:szCs w:val="28"/>
        </w:rPr>
      </w:pPr>
      <w:r w:rsidRPr="00755F44">
        <w:rPr>
          <w:sz w:val="28"/>
          <w:szCs w:val="28"/>
        </w:rPr>
        <w:t xml:space="preserve">Допущена к защите в ГЭК </w:t>
      </w:r>
    </w:p>
    <w:p w:rsidR="00755F44" w:rsidRPr="00755F44" w:rsidRDefault="00755F44" w:rsidP="00755F44">
      <w:pPr>
        <w:ind w:left="4678" w:right="57"/>
        <w:jc w:val="center"/>
        <w:rPr>
          <w:sz w:val="28"/>
          <w:szCs w:val="28"/>
        </w:rPr>
      </w:pPr>
      <w:r w:rsidRPr="00755F44">
        <w:rPr>
          <w:sz w:val="28"/>
          <w:szCs w:val="28"/>
        </w:rPr>
        <w:t>«___» ______________ 20__ г.</w:t>
      </w:r>
    </w:p>
    <w:p w:rsidR="00755F44" w:rsidRPr="00755F44" w:rsidRDefault="00755F44" w:rsidP="00755F44">
      <w:pPr>
        <w:ind w:left="4678" w:right="57"/>
        <w:jc w:val="center"/>
        <w:rPr>
          <w:sz w:val="28"/>
          <w:szCs w:val="28"/>
        </w:rPr>
      </w:pPr>
      <w:r w:rsidRPr="00755F44">
        <w:rPr>
          <w:sz w:val="28"/>
          <w:szCs w:val="28"/>
        </w:rPr>
        <w:t>зав. кафедрой д.п.н., профессор</w:t>
      </w:r>
    </w:p>
    <w:p w:rsidR="00755F44" w:rsidRPr="00755F44" w:rsidRDefault="00755F44" w:rsidP="00755F44">
      <w:pPr>
        <w:ind w:left="4678" w:right="57"/>
        <w:jc w:val="center"/>
        <w:rPr>
          <w:sz w:val="28"/>
          <w:szCs w:val="28"/>
        </w:rPr>
      </w:pPr>
      <w:r w:rsidRPr="00755F44">
        <w:rPr>
          <w:sz w:val="28"/>
          <w:szCs w:val="28"/>
        </w:rPr>
        <w:t>Лопанова Е.В.</w:t>
      </w:r>
    </w:p>
    <w:p w:rsidR="00755F44" w:rsidRPr="00755F44" w:rsidRDefault="00755F44" w:rsidP="00755F44">
      <w:pPr>
        <w:ind w:left="4678" w:right="57"/>
        <w:jc w:val="center"/>
        <w:rPr>
          <w:sz w:val="28"/>
          <w:szCs w:val="28"/>
        </w:rPr>
      </w:pPr>
      <w:r w:rsidRPr="00755F44">
        <w:rPr>
          <w:sz w:val="28"/>
          <w:szCs w:val="28"/>
        </w:rPr>
        <w:t>________________________________</w:t>
      </w:r>
    </w:p>
    <w:p w:rsidR="00755F44" w:rsidRPr="00755F44" w:rsidRDefault="00755F44" w:rsidP="00755F44">
      <w:pPr>
        <w:ind w:left="4678" w:right="57"/>
        <w:jc w:val="center"/>
        <w:rPr>
          <w:sz w:val="20"/>
        </w:rPr>
      </w:pPr>
      <w:r w:rsidRPr="00755F44">
        <w:rPr>
          <w:sz w:val="20"/>
        </w:rPr>
        <w:t>подпись</w:t>
      </w:r>
    </w:p>
    <w:p w:rsidR="00755F44" w:rsidRPr="00755F44" w:rsidRDefault="00755F44" w:rsidP="00755F44">
      <w:pPr>
        <w:jc w:val="center"/>
        <w:rPr>
          <w:sz w:val="36"/>
          <w:szCs w:val="36"/>
        </w:rPr>
      </w:pPr>
    </w:p>
    <w:p w:rsidR="00755F44" w:rsidRPr="00755F44" w:rsidRDefault="00755F44" w:rsidP="00755F44">
      <w:pPr>
        <w:jc w:val="center"/>
        <w:rPr>
          <w:sz w:val="36"/>
          <w:szCs w:val="36"/>
        </w:rPr>
      </w:pPr>
      <w:r w:rsidRPr="00755F44">
        <w:rPr>
          <w:sz w:val="36"/>
          <w:szCs w:val="36"/>
        </w:rPr>
        <w:t>Иванов Иван Иванович</w:t>
      </w:r>
    </w:p>
    <w:p w:rsidR="00755F44" w:rsidRPr="00755F44" w:rsidRDefault="00755F44" w:rsidP="00755F44">
      <w:pPr>
        <w:jc w:val="center"/>
        <w:rPr>
          <w:sz w:val="28"/>
          <w:szCs w:val="28"/>
        </w:rPr>
      </w:pPr>
    </w:p>
    <w:p w:rsidR="00755F44" w:rsidRPr="00755F44" w:rsidRDefault="00755F44" w:rsidP="00755F44">
      <w:pPr>
        <w:jc w:val="center"/>
        <w:rPr>
          <w:sz w:val="28"/>
          <w:szCs w:val="28"/>
        </w:rPr>
      </w:pPr>
      <w:r w:rsidRPr="00755F44">
        <w:rPr>
          <w:sz w:val="28"/>
          <w:szCs w:val="28"/>
        </w:rPr>
        <w:t>Выпускная квалификационная работа</w:t>
      </w:r>
    </w:p>
    <w:p w:rsidR="00755F44" w:rsidRPr="00755F44" w:rsidRDefault="00755F44" w:rsidP="00755F44">
      <w:pPr>
        <w:jc w:val="center"/>
        <w:rPr>
          <w:sz w:val="28"/>
          <w:szCs w:val="28"/>
        </w:rPr>
      </w:pPr>
    </w:p>
    <w:p w:rsidR="00755F44" w:rsidRPr="00755F44" w:rsidRDefault="00755F44" w:rsidP="00755F44">
      <w:pPr>
        <w:jc w:val="center"/>
        <w:rPr>
          <w:sz w:val="28"/>
          <w:szCs w:val="28"/>
        </w:rPr>
      </w:pPr>
      <w:r w:rsidRPr="00755F44">
        <w:rPr>
          <w:sz w:val="28"/>
          <w:szCs w:val="28"/>
        </w:rPr>
        <w:t xml:space="preserve">по направлению подготовки: </w:t>
      </w:r>
      <w:r w:rsidRPr="00755F44">
        <w:rPr>
          <w:rFonts w:eastAsia="Courier New"/>
          <w:sz w:val="28"/>
          <w:szCs w:val="28"/>
          <w:lang w:bidi="ru-RU"/>
        </w:rPr>
        <w:t>44.04.01 Педагогическое образование</w:t>
      </w:r>
    </w:p>
    <w:p w:rsidR="00755F44" w:rsidRPr="00755F44" w:rsidRDefault="00755F44" w:rsidP="00755F44">
      <w:pPr>
        <w:jc w:val="center"/>
        <w:rPr>
          <w:sz w:val="28"/>
          <w:szCs w:val="28"/>
        </w:rPr>
      </w:pPr>
      <w:r w:rsidRPr="00755F44">
        <w:rPr>
          <w:sz w:val="28"/>
          <w:szCs w:val="28"/>
        </w:rPr>
        <w:t xml:space="preserve">(уровень магистратуры)  </w:t>
      </w:r>
    </w:p>
    <w:p w:rsidR="00755F44" w:rsidRPr="00755F44" w:rsidRDefault="00755F44" w:rsidP="00755F44">
      <w:pPr>
        <w:jc w:val="center"/>
        <w:rPr>
          <w:sz w:val="28"/>
          <w:szCs w:val="28"/>
        </w:rPr>
      </w:pPr>
      <w:r w:rsidRPr="00755F44">
        <w:rPr>
          <w:sz w:val="28"/>
          <w:szCs w:val="28"/>
        </w:rPr>
        <w:t>Направленность (профиль) программы</w:t>
      </w:r>
      <w:r w:rsidR="009A0A26">
        <w:rPr>
          <w:sz w:val="28"/>
          <w:szCs w:val="28"/>
        </w:rPr>
        <w:t xml:space="preserve"> «Инновации в высше</w:t>
      </w:r>
      <w:r w:rsidR="00BC6514">
        <w:rPr>
          <w:sz w:val="28"/>
          <w:szCs w:val="28"/>
        </w:rPr>
        <w:t>м образовании</w:t>
      </w:r>
      <w:r w:rsidR="009A0A26">
        <w:rPr>
          <w:sz w:val="28"/>
          <w:szCs w:val="28"/>
        </w:rPr>
        <w:t>»</w:t>
      </w:r>
    </w:p>
    <w:p w:rsidR="00755F44" w:rsidRPr="00755F44" w:rsidRDefault="00755F44" w:rsidP="00755F44">
      <w:pPr>
        <w:jc w:val="center"/>
        <w:rPr>
          <w:sz w:val="28"/>
          <w:szCs w:val="28"/>
        </w:rPr>
      </w:pPr>
      <w:r w:rsidRPr="00755F44">
        <w:rPr>
          <w:sz w:val="28"/>
          <w:szCs w:val="28"/>
        </w:rPr>
        <w:t>Тема выпускной квалификационной работы</w:t>
      </w:r>
    </w:p>
    <w:p w:rsidR="00755F44" w:rsidRPr="00755F44" w:rsidRDefault="00755F44" w:rsidP="00755F44">
      <w:pPr>
        <w:jc w:val="center"/>
        <w:rPr>
          <w:sz w:val="32"/>
          <w:szCs w:val="32"/>
        </w:rPr>
      </w:pPr>
    </w:p>
    <w:p w:rsidR="00755F44" w:rsidRPr="00755F44" w:rsidRDefault="00755F44" w:rsidP="00755F44">
      <w:pPr>
        <w:jc w:val="center"/>
        <w:rPr>
          <w:sz w:val="32"/>
          <w:szCs w:val="32"/>
        </w:rPr>
      </w:pPr>
    </w:p>
    <w:p w:rsidR="00755F44" w:rsidRPr="00755F44" w:rsidRDefault="00755F44" w:rsidP="00755F44">
      <w:pPr>
        <w:jc w:val="center"/>
        <w:rPr>
          <w:sz w:val="32"/>
          <w:szCs w:val="32"/>
        </w:rPr>
      </w:pPr>
    </w:p>
    <w:p w:rsidR="00755F44" w:rsidRPr="00755F44" w:rsidRDefault="00755F44" w:rsidP="00755F44">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755F44" w:rsidRPr="00755F44" w:rsidTr="00993D1F">
        <w:tc>
          <w:tcPr>
            <w:tcW w:w="5246" w:type="dxa"/>
          </w:tcPr>
          <w:p w:rsidR="00755F44" w:rsidRPr="00755F44" w:rsidRDefault="00FE3E98" w:rsidP="00755F44">
            <w:pPr>
              <w:jc w:val="center"/>
              <w:rPr>
                <w:sz w:val="28"/>
                <w:szCs w:val="28"/>
              </w:rPr>
            </w:pPr>
            <w:r>
              <w:rPr>
                <w:sz w:val="28"/>
                <w:szCs w:val="28"/>
              </w:rPr>
              <w:t>Р</w:t>
            </w:r>
            <w:r w:rsidR="00BC6514">
              <w:rPr>
                <w:sz w:val="28"/>
                <w:szCs w:val="28"/>
              </w:rPr>
              <w:t xml:space="preserve">абота защищена «___» _ ____ 20    </w:t>
            </w:r>
            <w:r w:rsidR="00755F44" w:rsidRPr="00755F44">
              <w:rPr>
                <w:sz w:val="28"/>
                <w:szCs w:val="28"/>
              </w:rPr>
              <w:t xml:space="preserve"> г. </w:t>
            </w:r>
          </w:p>
          <w:p w:rsidR="00755F44" w:rsidRPr="00755F44" w:rsidRDefault="00755F44" w:rsidP="00755F44">
            <w:pPr>
              <w:jc w:val="center"/>
              <w:rPr>
                <w:sz w:val="28"/>
                <w:szCs w:val="28"/>
              </w:rPr>
            </w:pPr>
          </w:p>
          <w:p w:rsidR="00755F44" w:rsidRPr="00755F44" w:rsidRDefault="00755F44" w:rsidP="00755F44">
            <w:pPr>
              <w:rPr>
                <w:sz w:val="28"/>
                <w:szCs w:val="28"/>
              </w:rPr>
            </w:pPr>
            <w:r w:rsidRPr="00755F44">
              <w:rPr>
                <w:sz w:val="28"/>
                <w:szCs w:val="28"/>
              </w:rPr>
              <w:t xml:space="preserve">с оценкой _________ </w:t>
            </w:r>
          </w:p>
          <w:p w:rsidR="00755F44" w:rsidRPr="00755F44" w:rsidRDefault="00755F44" w:rsidP="00755F44">
            <w:pPr>
              <w:jc w:val="center"/>
              <w:rPr>
                <w:sz w:val="28"/>
                <w:szCs w:val="28"/>
              </w:rPr>
            </w:pPr>
          </w:p>
          <w:p w:rsidR="00755F44" w:rsidRPr="00755F44" w:rsidRDefault="00755F44" w:rsidP="00755F44">
            <w:pPr>
              <w:rPr>
                <w:sz w:val="28"/>
                <w:szCs w:val="28"/>
              </w:rPr>
            </w:pPr>
            <w:r w:rsidRPr="00755F44">
              <w:rPr>
                <w:sz w:val="28"/>
                <w:szCs w:val="28"/>
              </w:rPr>
              <w:t>Протокол № ________</w:t>
            </w:r>
          </w:p>
          <w:p w:rsidR="00755F44" w:rsidRPr="00755F44" w:rsidRDefault="00755F44" w:rsidP="00755F44">
            <w:pPr>
              <w:jc w:val="center"/>
              <w:rPr>
                <w:sz w:val="28"/>
              </w:rPr>
            </w:pPr>
          </w:p>
        </w:tc>
        <w:tc>
          <w:tcPr>
            <w:tcW w:w="5103" w:type="dxa"/>
          </w:tcPr>
          <w:p w:rsidR="00755F44" w:rsidRPr="00755F44" w:rsidRDefault="00755F44" w:rsidP="00755F44">
            <w:pPr>
              <w:jc w:val="center"/>
              <w:rPr>
                <w:sz w:val="27"/>
                <w:szCs w:val="27"/>
              </w:rPr>
            </w:pPr>
            <w:r w:rsidRPr="00755F44">
              <w:rPr>
                <w:sz w:val="27"/>
                <w:szCs w:val="27"/>
              </w:rPr>
              <w:t xml:space="preserve">Научный руководитель </w:t>
            </w:r>
          </w:p>
          <w:p w:rsidR="00755F44" w:rsidRPr="00755F44" w:rsidRDefault="00755F44" w:rsidP="00755F44">
            <w:pPr>
              <w:jc w:val="center"/>
              <w:rPr>
                <w:sz w:val="27"/>
                <w:szCs w:val="27"/>
              </w:rPr>
            </w:pPr>
          </w:p>
          <w:p w:rsidR="00755F44" w:rsidRPr="00755F44" w:rsidRDefault="00755F44" w:rsidP="00755F44">
            <w:pPr>
              <w:jc w:val="center"/>
              <w:rPr>
                <w:sz w:val="27"/>
                <w:szCs w:val="27"/>
              </w:rPr>
            </w:pPr>
            <w:r w:rsidRPr="00755F44">
              <w:rPr>
                <w:sz w:val="27"/>
                <w:szCs w:val="27"/>
              </w:rPr>
              <w:t xml:space="preserve">________________________________ </w:t>
            </w:r>
            <w:r w:rsidRPr="00755F44">
              <w:rPr>
                <w:sz w:val="20"/>
                <w:szCs w:val="20"/>
              </w:rPr>
              <w:t>Уч.степень, уч.звание, ФИО</w:t>
            </w:r>
            <w:r w:rsidRPr="00755F44">
              <w:rPr>
                <w:sz w:val="27"/>
                <w:szCs w:val="27"/>
              </w:rPr>
              <w:t xml:space="preserve"> ___________________________</w:t>
            </w:r>
          </w:p>
          <w:p w:rsidR="00755F44" w:rsidRPr="00755F44" w:rsidRDefault="00755F44" w:rsidP="00755F44">
            <w:pPr>
              <w:jc w:val="center"/>
              <w:rPr>
                <w:sz w:val="28"/>
              </w:rPr>
            </w:pPr>
            <w:r w:rsidRPr="00755F44">
              <w:rPr>
                <w:sz w:val="20"/>
                <w:szCs w:val="20"/>
              </w:rPr>
              <w:t>подпись</w:t>
            </w:r>
          </w:p>
        </w:tc>
      </w:tr>
    </w:tbl>
    <w:p w:rsidR="00755F44" w:rsidRPr="00755F44" w:rsidRDefault="00755F44" w:rsidP="00755F44">
      <w:pPr>
        <w:jc w:val="center"/>
        <w:rPr>
          <w:sz w:val="32"/>
          <w:szCs w:val="32"/>
        </w:rPr>
      </w:pPr>
    </w:p>
    <w:p w:rsidR="00755F44" w:rsidRPr="00755F44" w:rsidRDefault="00755F44" w:rsidP="00755F44">
      <w:pPr>
        <w:jc w:val="center"/>
        <w:rPr>
          <w:sz w:val="32"/>
          <w:szCs w:val="32"/>
        </w:rPr>
      </w:pPr>
    </w:p>
    <w:p w:rsidR="00755F44" w:rsidRPr="00755F44" w:rsidRDefault="00755F44" w:rsidP="00755F44">
      <w:pPr>
        <w:rPr>
          <w:sz w:val="28"/>
          <w:szCs w:val="28"/>
        </w:rPr>
      </w:pPr>
    </w:p>
    <w:p w:rsidR="00755F44" w:rsidRPr="00755F44" w:rsidRDefault="00755F44" w:rsidP="00755F44">
      <w:pPr>
        <w:jc w:val="center"/>
        <w:rPr>
          <w:sz w:val="28"/>
          <w:szCs w:val="28"/>
        </w:rPr>
      </w:pPr>
      <w:r w:rsidRPr="00755F44">
        <w:rPr>
          <w:sz w:val="28"/>
          <w:szCs w:val="28"/>
        </w:rPr>
        <w:t>Омск,  20</w:t>
      </w:r>
      <w:r w:rsidR="00BC6514">
        <w:rPr>
          <w:sz w:val="28"/>
          <w:szCs w:val="28"/>
        </w:rPr>
        <w:t>21</w:t>
      </w:r>
    </w:p>
    <w:p w:rsidR="00D67A11" w:rsidRPr="00506208" w:rsidRDefault="00C3501D" w:rsidP="003D30D1">
      <w:pPr>
        <w:pStyle w:val="ConsPlusNormal"/>
        <w:ind w:firstLine="540"/>
        <w:jc w:val="right"/>
        <w:rPr>
          <w:rFonts w:ascii="Times New Roman" w:hAnsi="Times New Roman" w:cs="Times New Roman"/>
          <w:b/>
          <w:sz w:val="24"/>
          <w:szCs w:val="24"/>
        </w:rPr>
      </w:pPr>
      <w:r w:rsidRPr="003D30D1">
        <w:rPr>
          <w:sz w:val="24"/>
          <w:szCs w:val="24"/>
        </w:rPr>
        <w:br w:type="page"/>
      </w:r>
      <w:r w:rsidR="00D67A11" w:rsidRPr="00506208">
        <w:rPr>
          <w:rFonts w:ascii="Times New Roman" w:hAnsi="Times New Roman" w:cs="Times New Roman"/>
          <w:b/>
          <w:sz w:val="24"/>
          <w:szCs w:val="24"/>
        </w:rPr>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06208" w:rsidRPr="00506208" w:rsidTr="00993D1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06208" w:rsidRPr="00506208" w:rsidTr="00993D1F">
              <w:trPr>
                <w:trHeight w:val="240"/>
              </w:trPr>
              <w:tc>
                <w:tcPr>
                  <w:tcW w:w="9956" w:type="dxa"/>
                  <w:tcBorders>
                    <w:top w:val="nil"/>
                    <w:left w:val="nil"/>
                    <w:bottom w:val="nil"/>
                    <w:right w:val="nil"/>
                  </w:tcBorders>
                  <w:shd w:val="clear" w:color="auto" w:fill="FFFFFF"/>
                </w:tcPr>
                <w:p w:rsidR="00506208" w:rsidRPr="00506208" w:rsidRDefault="00506208" w:rsidP="00506208">
                  <w:pPr>
                    <w:widowControl w:val="0"/>
                    <w:autoSpaceDE w:val="0"/>
                    <w:autoSpaceDN w:val="0"/>
                    <w:adjustRightInd w:val="0"/>
                    <w:spacing w:line="276" w:lineRule="exact"/>
                    <w:ind w:left="15" w:right="15"/>
                    <w:jc w:val="center"/>
                    <w:rPr>
                      <w:sz w:val="28"/>
                      <w:szCs w:val="28"/>
                    </w:rPr>
                  </w:pPr>
                  <w:r w:rsidRPr="00506208">
                    <w:rPr>
                      <w:sz w:val="28"/>
                      <w:szCs w:val="28"/>
                    </w:rPr>
                    <w:t>Частное учреждение образовательная организация высшего образования</w:t>
                  </w:r>
                  <w:r w:rsidRPr="00506208">
                    <w:rPr>
                      <w:sz w:val="28"/>
                      <w:szCs w:val="28"/>
                    </w:rPr>
                    <w:br/>
                    <w:t>«Омская гуманитарная академия»</w:t>
                  </w:r>
                </w:p>
              </w:tc>
            </w:tr>
          </w:tbl>
          <w:p w:rsidR="00506208" w:rsidRPr="00506208" w:rsidRDefault="00506208" w:rsidP="00506208"/>
        </w:tc>
      </w:tr>
    </w:tbl>
    <w:p w:rsidR="00506208" w:rsidRPr="00506208" w:rsidRDefault="00506208" w:rsidP="00506208">
      <w:pPr>
        <w:jc w:val="center"/>
        <w:rPr>
          <w:sz w:val="28"/>
          <w:szCs w:val="28"/>
        </w:rPr>
      </w:pPr>
    </w:p>
    <w:p w:rsidR="00506208" w:rsidRPr="00506208" w:rsidRDefault="00506208" w:rsidP="00506208">
      <w:pPr>
        <w:jc w:val="center"/>
        <w:rPr>
          <w:sz w:val="28"/>
          <w:szCs w:val="28"/>
        </w:rPr>
      </w:pPr>
      <w:r w:rsidRPr="00506208">
        <w:rPr>
          <w:sz w:val="28"/>
          <w:szCs w:val="28"/>
        </w:rPr>
        <w:t xml:space="preserve">Кафедра Педагогики, психологии и социальной </w:t>
      </w:r>
      <w:r w:rsidR="00BC6514">
        <w:rPr>
          <w:sz w:val="28"/>
          <w:szCs w:val="28"/>
        </w:rPr>
        <w:t>работы</w:t>
      </w:r>
    </w:p>
    <w:p w:rsidR="00506208" w:rsidRPr="00506208" w:rsidRDefault="00506208" w:rsidP="00506208">
      <w:pPr>
        <w:ind w:right="284" w:firstLine="720"/>
        <w:jc w:val="center"/>
        <w:rPr>
          <w:sz w:val="28"/>
          <w:szCs w:val="28"/>
        </w:rPr>
      </w:pPr>
    </w:p>
    <w:p w:rsidR="00506208" w:rsidRPr="00506208" w:rsidRDefault="00924D78" w:rsidP="00506208">
      <w:pPr>
        <w:shd w:val="clear" w:color="auto" w:fill="FFFFFF"/>
        <w:spacing w:line="269" w:lineRule="exact"/>
        <w:ind w:left="5103" w:right="-1" w:firstLine="460"/>
        <w:jc w:val="both"/>
        <w:rPr>
          <w:spacing w:val="-11"/>
          <w:sz w:val="28"/>
          <w:szCs w:val="28"/>
        </w:rPr>
      </w:pPr>
      <w:r>
        <w:rPr>
          <w:noProof/>
          <w:sz w:val="28"/>
          <w:szCs w:val="28"/>
        </w:rPr>
        <w:pict>
          <v:shapetype id="_x0000_t202" coordsize="21600,21600" o:spt="202" path="m,l,21600r21600,l21600,xe">
            <v:stroke joinstyle="miter"/>
            <v:path gradientshapeok="t" o:connecttype="rect"/>
          </v:shapetype>
          <v:shape id="Text Box 8" o:spid="_x0000_s1027" type="#_x0000_t202" style="position:absolute;left:0;text-align:left;margin-left:199.2pt;margin-top:.85pt;width:290.85pt;height:82.3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rmhwIAABc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AqZKc3rgKnBwNufoDt4BkideZe088OKX3bErXj19bqvuWEAbssnEwmR0ccF0C2&#10;/TvN4Bqy9zoCDY3tAiAkAwE6VOnpXJlAhcLmq0X5alkWGFGwZWlerPIi3kGq03FjnX/DdYfCpMYW&#10;Sh/hyeHe+UCHVCeXSF9LwTZCyriwu+2ttOhAQCab+B3R3dRNquCsdDg2Io47wBLuCLbAN5b9W5nN&#10;8/RmXs42i9Vylm/yYlYu09UszcqbcpHmZX63+R4IZnnVCsa4uheKnySY5X9X4mMzjOKJIkR9jcti&#10;Xow1mrJ30yDT+P0pyE546Egpuhqvzk6kCpV9rRiETSpPhBznyc/0Y5YhB6d/zErUQSj9KAI/bIej&#10;4AAsaGSr2RMIw2ooG1QfXhOYtNp+xaiHzqyx+7InlmMk3yoQV5nleWjluMiL5RwWdmrZTi1EUYCq&#10;scdonN76sf33xopdCzeNclb6GgTZiCiVZ1ZHGUP3xZiOL0Vo7+k6ej2/Z+sfAAAA//8DAFBLAwQU&#10;AAYACAAAACEAP5U2Rd0AAAAJAQAADwAAAGRycy9kb3ducmV2LnhtbEyPy07DMBBF90j8gzVIbBB1&#10;CiGvxqkACcS2pR/gxNMkajyOYrdJ/55hBcurc3XnTLld7CAuOPnekYL1KgKB1DjTU6vg8P3xmIHw&#10;QZPRgyNUcEUP2+r2ptSFcTPt8LIPreAR8oVW0IUwFlL6pkOr/cqNSMyObrI6cJxaaSY987gd5FMU&#10;JdLqnvhCp0d877A57c9WwfFrfnjJ5/ozHNJdnLzpPq3dVan7u+V1AyLgEv7K8KvP6lCxU+3OZLwY&#10;FDznWcxVBikI5nkWrUHUnJMkBlmV8v8H1Q8AAAD//wMAUEsBAi0AFAAGAAgAAAAhALaDOJL+AAAA&#10;4QEAABMAAAAAAAAAAAAAAAAAAAAAAFtDb250ZW50X1R5cGVzXS54bWxQSwECLQAUAAYACAAAACEA&#10;OP0h/9YAAACUAQAACwAAAAAAAAAAAAAAAAAvAQAAX3JlbHMvLnJlbHNQSwECLQAUAAYACAAAACEA&#10;jHpq5ocCAAAXBQAADgAAAAAAAAAAAAAAAAAuAgAAZHJzL2Uyb0RvYy54bWxQSwECLQAUAAYACAAA&#10;ACEAP5U2Rd0AAAAJAQAADwAAAAAAAAAAAAAAAADhBAAAZHJzL2Rvd25yZXYueG1sUEsFBgAAAAAE&#10;AAQA8wAAAOsFAAAAAA==&#10;" stroked="f">
            <v:textbox>
              <w:txbxContent>
                <w:p w:rsidR="006D466C" w:rsidRDefault="006D466C" w:rsidP="00506208">
                  <w:pPr>
                    <w:jc w:val="center"/>
                    <w:rPr>
                      <w:sz w:val="28"/>
                      <w:szCs w:val="28"/>
                    </w:rPr>
                  </w:pPr>
                  <w:r>
                    <w:rPr>
                      <w:sz w:val="28"/>
                      <w:szCs w:val="28"/>
                    </w:rPr>
                    <w:t>УТВЕРЖДАЮ</w:t>
                  </w:r>
                </w:p>
                <w:p w:rsidR="006D466C" w:rsidRDefault="006D466C" w:rsidP="00506208">
                  <w:pPr>
                    <w:spacing w:line="360" w:lineRule="auto"/>
                    <w:jc w:val="center"/>
                    <w:rPr>
                      <w:sz w:val="28"/>
                      <w:szCs w:val="28"/>
                    </w:rPr>
                  </w:pPr>
                  <w:r w:rsidRPr="00AF642F">
                    <w:rPr>
                      <w:sz w:val="28"/>
                      <w:szCs w:val="28"/>
                    </w:rPr>
                    <w:t xml:space="preserve">зав. кафедрой </w:t>
                  </w:r>
                  <w:r>
                    <w:rPr>
                      <w:sz w:val="28"/>
                      <w:szCs w:val="28"/>
                    </w:rPr>
                    <w:t>ППиСР,</w:t>
                  </w:r>
                </w:p>
                <w:p w:rsidR="006D466C" w:rsidRDefault="006D466C" w:rsidP="00506208">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506208" w:rsidRPr="00506208" w:rsidRDefault="00506208" w:rsidP="00506208">
      <w:pPr>
        <w:ind w:left="4678"/>
        <w:jc w:val="both"/>
        <w:rPr>
          <w:sz w:val="28"/>
          <w:szCs w:val="28"/>
        </w:rPr>
      </w:pPr>
    </w:p>
    <w:p w:rsidR="00506208" w:rsidRPr="00506208" w:rsidRDefault="00506208" w:rsidP="00506208">
      <w:pPr>
        <w:ind w:left="4678"/>
        <w:jc w:val="both"/>
        <w:rPr>
          <w:sz w:val="28"/>
          <w:szCs w:val="28"/>
        </w:rPr>
      </w:pPr>
    </w:p>
    <w:p w:rsidR="00506208" w:rsidRPr="00506208" w:rsidRDefault="00506208" w:rsidP="00506208">
      <w:pPr>
        <w:jc w:val="both"/>
        <w:rPr>
          <w:sz w:val="28"/>
          <w:szCs w:val="28"/>
        </w:rPr>
      </w:pPr>
    </w:p>
    <w:p w:rsidR="00506208" w:rsidRPr="00506208" w:rsidRDefault="00506208" w:rsidP="00506208">
      <w:pPr>
        <w:jc w:val="both"/>
        <w:rPr>
          <w:sz w:val="28"/>
          <w:szCs w:val="28"/>
        </w:rPr>
      </w:pPr>
    </w:p>
    <w:p w:rsidR="00506208" w:rsidRPr="00506208" w:rsidRDefault="00506208" w:rsidP="00506208">
      <w:pPr>
        <w:jc w:val="both"/>
        <w:rPr>
          <w:sz w:val="28"/>
          <w:szCs w:val="28"/>
        </w:rPr>
      </w:pPr>
    </w:p>
    <w:p w:rsidR="00506208" w:rsidRPr="00506208" w:rsidRDefault="00506208" w:rsidP="00506208">
      <w:pPr>
        <w:jc w:val="center"/>
        <w:rPr>
          <w:sz w:val="28"/>
          <w:szCs w:val="28"/>
        </w:rPr>
      </w:pPr>
      <w:r w:rsidRPr="00506208">
        <w:rPr>
          <w:sz w:val="28"/>
          <w:szCs w:val="28"/>
        </w:rPr>
        <w:t>Задание на выпускную квалификационную работу</w:t>
      </w:r>
    </w:p>
    <w:p w:rsidR="00506208" w:rsidRPr="00506208" w:rsidRDefault="00506208" w:rsidP="00506208">
      <w:pPr>
        <w:jc w:val="center"/>
      </w:pPr>
    </w:p>
    <w:p w:rsidR="00506208" w:rsidRPr="00506208" w:rsidRDefault="00506208" w:rsidP="00506208">
      <w:pPr>
        <w:jc w:val="center"/>
        <w:rPr>
          <w:sz w:val="28"/>
          <w:szCs w:val="28"/>
        </w:rPr>
      </w:pPr>
      <w:r w:rsidRPr="00506208">
        <w:rPr>
          <w:sz w:val="28"/>
          <w:szCs w:val="28"/>
        </w:rPr>
        <w:t>____________________________________________</w:t>
      </w:r>
    </w:p>
    <w:p w:rsidR="00506208" w:rsidRPr="00506208" w:rsidRDefault="00506208" w:rsidP="00506208">
      <w:pPr>
        <w:jc w:val="center"/>
        <w:rPr>
          <w:sz w:val="20"/>
          <w:szCs w:val="20"/>
        </w:rPr>
      </w:pPr>
      <w:r w:rsidRPr="00506208">
        <w:rPr>
          <w:sz w:val="20"/>
          <w:szCs w:val="20"/>
        </w:rPr>
        <w:t>Фамилия, Имя, Отчество студента (-ки)</w:t>
      </w:r>
    </w:p>
    <w:p w:rsidR="00506208" w:rsidRPr="00506208" w:rsidRDefault="00506208" w:rsidP="00506208">
      <w:pPr>
        <w:jc w:val="center"/>
        <w:rPr>
          <w:sz w:val="28"/>
          <w:szCs w:val="28"/>
        </w:rPr>
      </w:pPr>
    </w:p>
    <w:p w:rsidR="00506208" w:rsidRPr="00506208" w:rsidRDefault="00506208" w:rsidP="00506208">
      <w:pPr>
        <w:jc w:val="both"/>
        <w:rPr>
          <w:sz w:val="28"/>
          <w:szCs w:val="28"/>
        </w:rPr>
      </w:pPr>
      <w:r w:rsidRPr="00506208">
        <w:rPr>
          <w:sz w:val="28"/>
          <w:szCs w:val="28"/>
        </w:rPr>
        <w:t>Направление подготовки: ____________________________________________</w:t>
      </w:r>
    </w:p>
    <w:p w:rsidR="00506208" w:rsidRPr="00506208" w:rsidRDefault="00506208" w:rsidP="00506208">
      <w:pPr>
        <w:jc w:val="both"/>
        <w:rPr>
          <w:sz w:val="28"/>
          <w:szCs w:val="28"/>
        </w:rPr>
      </w:pPr>
    </w:p>
    <w:p w:rsidR="00506208" w:rsidRPr="00506208" w:rsidRDefault="00506208" w:rsidP="00506208">
      <w:pPr>
        <w:spacing w:line="360" w:lineRule="auto"/>
        <w:jc w:val="both"/>
        <w:rPr>
          <w:sz w:val="28"/>
          <w:szCs w:val="28"/>
        </w:rPr>
      </w:pPr>
      <w:r w:rsidRPr="00506208">
        <w:rPr>
          <w:sz w:val="28"/>
          <w:szCs w:val="28"/>
        </w:rPr>
        <w:t>Тема работы: ______________________________________________________</w:t>
      </w:r>
    </w:p>
    <w:p w:rsidR="00506208" w:rsidRPr="00506208" w:rsidRDefault="00506208" w:rsidP="00506208">
      <w:pPr>
        <w:jc w:val="both"/>
        <w:rPr>
          <w:sz w:val="28"/>
          <w:szCs w:val="28"/>
        </w:rPr>
      </w:pPr>
      <w:r w:rsidRPr="00506208">
        <w:rPr>
          <w:sz w:val="28"/>
          <w:szCs w:val="28"/>
        </w:rPr>
        <w:t>Перечень подлежащих разработке вопросов:</w:t>
      </w:r>
    </w:p>
    <w:p w:rsidR="00506208" w:rsidRPr="00506208" w:rsidRDefault="00506208" w:rsidP="00506208">
      <w:pPr>
        <w:jc w:val="both"/>
        <w:rPr>
          <w:spacing w:val="-11"/>
          <w:sz w:val="28"/>
          <w:szCs w:val="28"/>
        </w:rPr>
      </w:pP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rsidR="00506208" w:rsidRPr="00506208" w:rsidRDefault="00506208" w:rsidP="00506208">
      <w:pPr>
        <w:spacing w:line="360" w:lineRule="auto"/>
        <w:rPr>
          <w:sz w:val="28"/>
          <w:szCs w:val="28"/>
        </w:rPr>
      </w:pPr>
    </w:p>
    <w:p w:rsidR="00506208" w:rsidRPr="00506208" w:rsidRDefault="00506208" w:rsidP="00506208">
      <w:pPr>
        <w:spacing w:line="360" w:lineRule="auto"/>
        <w:rPr>
          <w:sz w:val="28"/>
          <w:szCs w:val="28"/>
        </w:rPr>
      </w:pPr>
    </w:p>
    <w:p w:rsidR="00506208" w:rsidRPr="00506208" w:rsidRDefault="00506208" w:rsidP="00506208">
      <w:pPr>
        <w:spacing w:line="360" w:lineRule="auto"/>
        <w:rPr>
          <w:sz w:val="28"/>
          <w:szCs w:val="28"/>
        </w:rPr>
      </w:pPr>
      <w:r w:rsidRPr="00506208">
        <w:rPr>
          <w:sz w:val="28"/>
          <w:szCs w:val="28"/>
        </w:rPr>
        <w:t>Дата выдачи задания:     __.__.20__ г.</w:t>
      </w:r>
    </w:p>
    <w:p w:rsidR="00506208" w:rsidRPr="00506208" w:rsidRDefault="00506208" w:rsidP="00506208">
      <w:pPr>
        <w:shd w:val="clear" w:color="auto" w:fill="FFFFFF"/>
        <w:tabs>
          <w:tab w:val="left" w:pos="2626"/>
          <w:tab w:val="left" w:leader="underscore" w:pos="5626"/>
        </w:tabs>
        <w:spacing w:line="528" w:lineRule="exact"/>
        <w:rPr>
          <w:sz w:val="28"/>
          <w:szCs w:val="28"/>
        </w:rPr>
      </w:pPr>
      <w:r w:rsidRPr="00506208">
        <w:rPr>
          <w:sz w:val="28"/>
          <w:szCs w:val="28"/>
        </w:rPr>
        <w:t xml:space="preserve">Руководитель:  __________    </w:t>
      </w:r>
    </w:p>
    <w:p w:rsidR="00506208" w:rsidRPr="00506208" w:rsidRDefault="00506208" w:rsidP="00506208">
      <w:pPr>
        <w:shd w:val="clear" w:color="auto" w:fill="FFFFFF"/>
        <w:tabs>
          <w:tab w:val="left" w:pos="2626"/>
          <w:tab w:val="left" w:leader="underscore" w:pos="5626"/>
        </w:tabs>
        <w:spacing w:line="528" w:lineRule="exact"/>
        <w:rPr>
          <w:sz w:val="28"/>
          <w:szCs w:val="28"/>
        </w:rPr>
      </w:pPr>
      <w:r w:rsidRPr="00506208">
        <w:rPr>
          <w:sz w:val="28"/>
          <w:szCs w:val="28"/>
        </w:rPr>
        <w:t>Задание принял(а) к исполнению:  ___________</w:t>
      </w:r>
    </w:p>
    <w:p w:rsidR="00E371A3" w:rsidRPr="003D30D1" w:rsidRDefault="00E371A3" w:rsidP="00E371A3">
      <w:pPr>
        <w:jc w:val="center"/>
        <w:rPr>
          <w:sz w:val="28"/>
          <w:szCs w:val="28"/>
        </w:rPr>
      </w:pPr>
    </w:p>
    <w:p w:rsidR="001B563E" w:rsidRPr="003D30D1" w:rsidRDefault="00E371A3" w:rsidP="003D30D1">
      <w:pPr>
        <w:pStyle w:val="ConsPlusNormal"/>
        <w:ind w:firstLine="540"/>
        <w:jc w:val="right"/>
        <w:rPr>
          <w:rFonts w:ascii="Times New Roman" w:hAnsi="Times New Roman" w:cs="Times New Roman"/>
          <w:sz w:val="24"/>
          <w:szCs w:val="24"/>
        </w:rPr>
      </w:pPr>
      <w:r w:rsidRPr="003D30D1">
        <w:rPr>
          <w:sz w:val="28"/>
          <w:szCs w:val="28"/>
        </w:rPr>
        <w:br w:type="page"/>
      </w:r>
      <w:r w:rsidR="001B563E" w:rsidRPr="003D30D1">
        <w:rPr>
          <w:rFonts w:ascii="Times New Roman" w:hAnsi="Times New Roman" w:cs="Times New Roman"/>
          <w:sz w:val="24"/>
          <w:szCs w:val="24"/>
        </w:rPr>
        <w:t xml:space="preserve">Приложение </w:t>
      </w:r>
      <w:r w:rsidR="003D6256" w:rsidRPr="003D30D1">
        <w:rPr>
          <w:rFonts w:ascii="Times New Roman" w:hAnsi="Times New Roman" w:cs="Times New Roman"/>
          <w:sz w:val="24"/>
          <w:szCs w:val="24"/>
        </w:rPr>
        <w:t>В</w:t>
      </w:r>
    </w:p>
    <w:p w:rsidR="008D4E25" w:rsidRPr="003D30D1" w:rsidRDefault="008D4E25" w:rsidP="008D4E25">
      <w:pPr>
        <w:spacing w:after="200" w:line="276" w:lineRule="auto"/>
        <w:jc w:val="center"/>
        <w:rPr>
          <w:bCs/>
          <w:spacing w:val="-2"/>
        </w:rPr>
      </w:pPr>
    </w:p>
    <w:p w:rsidR="00506208" w:rsidRPr="00E74A3E" w:rsidRDefault="00506208" w:rsidP="00506208">
      <w:pPr>
        <w:spacing w:after="200" w:line="276" w:lineRule="auto"/>
        <w:jc w:val="center"/>
      </w:pPr>
      <w:r w:rsidRPr="00E74A3E">
        <w:rPr>
          <w:bCs/>
          <w:spacing w:val="-2"/>
          <w:sz w:val="28"/>
          <w:szCs w:val="28"/>
        </w:rPr>
        <w:t>График выполнения выпускной квалификационной работы</w:t>
      </w:r>
    </w:p>
    <w:p w:rsidR="00506208" w:rsidRPr="00E74A3E" w:rsidRDefault="00506208" w:rsidP="00506208">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506208" w:rsidRPr="00E74A3E" w:rsidTr="00993D1F">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69" w:lineRule="exact"/>
              <w:ind w:left="432" w:right="384"/>
              <w:jc w:val="center"/>
            </w:pPr>
            <w:r w:rsidRPr="00E74A3E">
              <w:t>№</w:t>
            </w:r>
          </w:p>
          <w:p w:rsidR="00506208" w:rsidRPr="00E74A3E" w:rsidRDefault="00506208" w:rsidP="00993D1F">
            <w:pPr>
              <w:shd w:val="clear" w:color="auto" w:fill="FFFFFF"/>
              <w:spacing w:line="269" w:lineRule="exact"/>
              <w:ind w:left="432" w:right="384"/>
              <w:jc w:val="center"/>
            </w:pPr>
            <w:r w:rsidRPr="00E74A3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left="389" w:right="365"/>
              <w:jc w:val="center"/>
            </w:pPr>
            <w:r w:rsidRPr="00E74A3E">
              <w:rPr>
                <w:spacing w:val="-2"/>
              </w:rPr>
              <w:t xml:space="preserve">Наименование этапа </w:t>
            </w:r>
            <w:r w:rsidRPr="00E74A3E">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left="173" w:right="149"/>
              <w:jc w:val="center"/>
            </w:pPr>
            <w:r w:rsidRPr="00E74A3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456"/>
            </w:pPr>
            <w:r w:rsidRPr="00E74A3E">
              <w:t>Примечание</w:t>
            </w:r>
          </w:p>
        </w:tc>
      </w:tr>
      <w:tr w:rsidR="00506208" w:rsidRPr="00E74A3E" w:rsidTr="00993D1F">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53"/>
              <w:jc w:val="both"/>
            </w:pPr>
            <w:r w:rsidRPr="00E74A3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283" w:firstLine="5"/>
            </w:pPr>
            <w:r w:rsidRPr="00E74A3E">
              <w:t xml:space="preserve">Изучение и анализ </w:t>
            </w:r>
            <w:r w:rsidRPr="00E74A3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29"/>
              <w:jc w:val="both"/>
            </w:pPr>
            <w:r w:rsidRPr="00E74A3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firstLine="5"/>
            </w:pPr>
            <w:r w:rsidRPr="00E74A3E">
              <w:t xml:space="preserve">Подбор материала </w:t>
            </w:r>
            <w:r>
              <w:br/>
            </w:r>
            <w:r w:rsidRPr="00E74A3E">
              <w:t xml:space="preserve">для </w:t>
            </w:r>
            <w:r w:rsidRPr="00E74A3E">
              <w:rPr>
                <w:spacing w:val="-1"/>
              </w:rPr>
              <w:t xml:space="preserve">написания  практической </w:t>
            </w:r>
            <w:r w:rsidRPr="00E74A3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29"/>
              <w:jc w:val="both"/>
            </w:pPr>
            <w:r w:rsidRPr="00E74A3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ind w:firstLine="5"/>
            </w:pPr>
            <w:r w:rsidRPr="00E74A3E">
              <w:rPr>
                <w:spacing w:val="-1"/>
              </w:rPr>
              <w:t xml:space="preserve">Написание теоретической </w:t>
            </w:r>
            <w:r w:rsidRPr="00E74A3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466" w:firstLine="10"/>
            </w:pPr>
            <w:r w:rsidRPr="00E74A3E">
              <w:t xml:space="preserve">Представление теоретической части работы </w:t>
            </w:r>
            <w:r w:rsidRPr="00E74A3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9"/>
              <w:jc w:val="both"/>
            </w:pPr>
            <w:r w:rsidRPr="00E74A3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264" w:firstLine="5"/>
            </w:pPr>
            <w:r w:rsidRPr="00E74A3E">
              <w:rPr>
                <w:spacing w:val="-2"/>
              </w:rPr>
              <w:t xml:space="preserve">Внесение корректировок в </w:t>
            </w:r>
            <w:r w:rsidRPr="00E74A3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pPr>
            <w:r w:rsidRPr="00E74A3E">
              <w:t xml:space="preserve">Разработка и написание </w:t>
            </w:r>
            <w:r w:rsidRPr="00E74A3E">
              <w:rPr>
                <w:spacing w:val="-1"/>
              </w:rPr>
              <w:t xml:space="preserve">практической </w:t>
            </w:r>
            <w:r w:rsidRPr="00E74A3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ind w:right="475" w:firstLine="5"/>
            </w:pPr>
            <w:r w:rsidRPr="00E74A3E">
              <w:t xml:space="preserve">Представление практической части работы </w:t>
            </w:r>
            <w:r w:rsidRPr="00E74A3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4"/>
              <w:jc w:val="both"/>
            </w:pPr>
            <w:r w:rsidRPr="00E74A3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8" w:lineRule="exact"/>
              <w:ind w:right="274"/>
            </w:pPr>
            <w:r w:rsidRPr="00E74A3E">
              <w:rPr>
                <w:spacing w:val="-2"/>
              </w:rPr>
              <w:t xml:space="preserve">Внесение корректировок в </w:t>
            </w:r>
            <w:r w:rsidRPr="00E74A3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610"/>
              <w:jc w:val="both"/>
            </w:pPr>
            <w:r w:rsidRPr="00E74A3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14" w:firstLine="10"/>
            </w:pPr>
            <w:r w:rsidRPr="00E74A3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566"/>
              <w:jc w:val="both"/>
            </w:pPr>
            <w:r w:rsidRPr="00E74A3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pPr>
            <w:r w:rsidRPr="00E74A3E">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562"/>
              <w:jc w:val="both"/>
            </w:pPr>
            <w:r w:rsidRPr="00E74A3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74" w:lineRule="exact"/>
              <w:ind w:right="259" w:firstLine="5"/>
            </w:pPr>
            <w:r w:rsidRPr="00E74A3E">
              <w:rPr>
                <w:spacing w:val="-2"/>
              </w:rPr>
              <w:t xml:space="preserve">Представление </w:t>
            </w:r>
            <w:r w:rsidRPr="00E74A3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r w:rsidR="00506208" w:rsidRPr="00E74A3E" w:rsidTr="00993D1F">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ind w:left="562"/>
              <w:jc w:val="both"/>
            </w:pPr>
            <w:r w:rsidRPr="00E74A3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spacing w:line="283" w:lineRule="exact"/>
              <w:ind w:right="91" w:firstLine="5"/>
            </w:pPr>
            <w:r w:rsidRPr="00E74A3E">
              <w:rPr>
                <w:spacing w:val="-2"/>
              </w:rPr>
              <w:t xml:space="preserve">Сдача готовой выпускной квалификационной работы на </w:t>
            </w:r>
            <w:r w:rsidRPr="00E74A3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06208" w:rsidRPr="00E74A3E" w:rsidRDefault="00506208" w:rsidP="00993D1F">
            <w:pPr>
              <w:shd w:val="clear" w:color="auto" w:fill="FFFFFF"/>
              <w:jc w:val="both"/>
            </w:pPr>
          </w:p>
        </w:tc>
      </w:tr>
    </w:tbl>
    <w:p w:rsidR="00506208" w:rsidRPr="00E74A3E" w:rsidRDefault="00506208" w:rsidP="00506208">
      <w:pPr>
        <w:shd w:val="clear" w:color="auto" w:fill="FFFFFF"/>
        <w:tabs>
          <w:tab w:val="left" w:pos="2626"/>
          <w:tab w:val="left" w:leader="underscore" w:pos="5626"/>
        </w:tabs>
        <w:spacing w:before="5" w:line="528" w:lineRule="exact"/>
        <w:ind w:left="115"/>
      </w:pPr>
      <w:r w:rsidRPr="00E74A3E">
        <w:t>Руководитель:  ___________________</w:t>
      </w:r>
    </w:p>
    <w:p w:rsidR="00506208" w:rsidRPr="00E74A3E" w:rsidRDefault="00506208" w:rsidP="00506208">
      <w:pPr>
        <w:shd w:val="clear" w:color="auto" w:fill="FFFFFF"/>
        <w:spacing w:line="528" w:lineRule="exact"/>
        <w:ind w:left="125"/>
      </w:pPr>
      <w:r w:rsidRPr="00E74A3E">
        <w:t>Принял</w:t>
      </w:r>
      <w:r w:rsidR="009A0A26">
        <w:t xml:space="preserve"> </w:t>
      </w:r>
      <w:r w:rsidRPr="00E74A3E">
        <w:t>(а) к исполнению:  _______________</w:t>
      </w:r>
    </w:p>
    <w:p w:rsidR="008D4E25" w:rsidRPr="00506208" w:rsidRDefault="00E371A3" w:rsidP="00DC185E">
      <w:pPr>
        <w:pStyle w:val="ae"/>
        <w:spacing w:before="0" w:beforeAutospacing="0" w:after="0" w:afterAutospacing="0"/>
        <w:jc w:val="right"/>
        <w:rPr>
          <w:b/>
        </w:rPr>
      </w:pPr>
      <w:r w:rsidRPr="003D30D1">
        <w:rPr>
          <w:sz w:val="28"/>
          <w:szCs w:val="28"/>
        </w:rPr>
        <w:br w:type="page"/>
      </w:r>
      <w:r w:rsidR="008D4E25" w:rsidRPr="00506208">
        <w:rPr>
          <w:b/>
        </w:rPr>
        <w:t xml:space="preserve">Приложение </w:t>
      </w:r>
      <w:r w:rsidR="003D6256" w:rsidRPr="00506208">
        <w:rPr>
          <w:b/>
        </w:rPr>
        <w:t>Г</w:t>
      </w:r>
    </w:p>
    <w:p w:rsidR="00506208" w:rsidRDefault="00506208" w:rsidP="00DC185E">
      <w:pPr>
        <w:ind w:firstLine="708"/>
        <w:jc w:val="center"/>
        <w:rPr>
          <w:sz w:val="28"/>
          <w:szCs w:val="28"/>
        </w:rPr>
      </w:pPr>
      <w:r>
        <w:rPr>
          <w:sz w:val="28"/>
          <w:szCs w:val="28"/>
        </w:rPr>
        <w:t>Аннотация</w:t>
      </w:r>
    </w:p>
    <w:p w:rsidR="005E3DD2" w:rsidRPr="00DC185E" w:rsidRDefault="00506208" w:rsidP="005E3DD2">
      <w:pPr>
        <w:ind w:firstLine="709"/>
        <w:contextualSpacing/>
        <w:jc w:val="both"/>
        <w:rPr>
          <w:color w:val="000000"/>
          <w:sz w:val="28"/>
          <w:szCs w:val="28"/>
        </w:rPr>
      </w:pPr>
      <w:r w:rsidRPr="00DC185E">
        <w:rPr>
          <w:sz w:val="28"/>
          <w:szCs w:val="28"/>
        </w:rPr>
        <w:t xml:space="preserve">Тема ВКР: </w:t>
      </w:r>
      <w:r w:rsidR="005E3DD2" w:rsidRPr="00DC185E">
        <w:rPr>
          <w:sz w:val="28"/>
          <w:szCs w:val="28"/>
        </w:rPr>
        <w:t>П</w:t>
      </w:r>
      <w:r w:rsidRPr="00DC185E">
        <w:rPr>
          <w:sz w:val="28"/>
          <w:szCs w:val="28"/>
          <w:lang w:val="kk-KZ"/>
        </w:rPr>
        <w:t>роектировани</w:t>
      </w:r>
      <w:r w:rsidR="005E3DD2" w:rsidRPr="00DC185E">
        <w:rPr>
          <w:sz w:val="28"/>
          <w:szCs w:val="28"/>
          <w:lang w:val="kk-KZ"/>
        </w:rPr>
        <w:t>е</w:t>
      </w:r>
      <w:r w:rsidRPr="00DC185E">
        <w:rPr>
          <w:sz w:val="28"/>
          <w:szCs w:val="28"/>
          <w:lang w:val="kk-KZ"/>
        </w:rPr>
        <w:t xml:space="preserve"> индивидуального образовательного маршрута студента – бакалавра в условиях реализации кредитной системы высшего профессионального образования.</w:t>
      </w:r>
    </w:p>
    <w:p w:rsidR="005E3DD2" w:rsidRPr="00DC185E" w:rsidRDefault="005E3DD2" w:rsidP="005E3DD2">
      <w:pPr>
        <w:ind w:firstLine="709"/>
        <w:contextualSpacing/>
        <w:jc w:val="both"/>
        <w:rPr>
          <w:sz w:val="28"/>
          <w:szCs w:val="28"/>
          <w:lang w:val="kk-KZ"/>
        </w:rPr>
      </w:pPr>
      <w:r w:rsidRPr="00DC185E">
        <w:rPr>
          <w:color w:val="000000"/>
          <w:sz w:val="28"/>
          <w:szCs w:val="28"/>
        </w:rPr>
        <w:t>Ключевые слов</w:t>
      </w:r>
      <w:r w:rsidRPr="00DC185E">
        <w:rPr>
          <w:color w:val="000000"/>
          <w:sz w:val="28"/>
          <w:szCs w:val="28"/>
          <w:lang w:val="kk-KZ"/>
        </w:rPr>
        <w:t>а: кредитная технология,</w:t>
      </w:r>
      <w:r w:rsidRPr="00DC185E">
        <w:rPr>
          <w:sz w:val="28"/>
          <w:szCs w:val="28"/>
          <w:lang w:val="kk-KZ"/>
        </w:rPr>
        <w:t xml:space="preserve"> проектирование, индивидуальный образовательный маршрут, индивидуальный учебный план, академический рейтинг.</w:t>
      </w:r>
    </w:p>
    <w:p w:rsidR="00506208" w:rsidRPr="00DC185E" w:rsidRDefault="00506208" w:rsidP="005E3DD2">
      <w:pPr>
        <w:ind w:firstLine="709"/>
        <w:jc w:val="both"/>
        <w:rPr>
          <w:sz w:val="28"/>
          <w:szCs w:val="28"/>
        </w:rPr>
      </w:pPr>
    </w:p>
    <w:p w:rsidR="00506208" w:rsidRPr="00DC185E" w:rsidRDefault="005E3DD2" w:rsidP="005E3DD2">
      <w:pPr>
        <w:ind w:firstLine="709"/>
        <w:contextualSpacing/>
        <w:jc w:val="both"/>
        <w:rPr>
          <w:sz w:val="28"/>
          <w:szCs w:val="28"/>
          <w:lang w:val="kk-KZ"/>
        </w:rPr>
      </w:pPr>
      <w:r w:rsidRPr="00DC185E">
        <w:rPr>
          <w:sz w:val="28"/>
          <w:szCs w:val="28"/>
          <w:lang w:val="kk-KZ"/>
        </w:rPr>
        <w:t xml:space="preserve">ВКР </w:t>
      </w:r>
      <w:r w:rsidRPr="00DC185E">
        <w:rPr>
          <w:color w:val="FFFFFF"/>
          <w:spacing w:val="-20000"/>
          <w:w w:val="1"/>
          <w:sz w:val="28"/>
          <w:szCs w:val="28"/>
          <w:lang w:val="kk-KZ"/>
        </w:rPr>
        <w:t xml:space="preserve">специальные </w:t>
      </w:r>
      <w:r w:rsidRPr="00DC185E">
        <w:rPr>
          <w:sz w:val="28"/>
          <w:szCs w:val="28"/>
          <w:lang w:val="kk-KZ"/>
        </w:rPr>
        <w:t xml:space="preserve">состоит </w:t>
      </w:r>
      <w:r w:rsidRPr="00DC185E">
        <w:rPr>
          <w:color w:val="FFFFFF"/>
          <w:spacing w:val="-20000"/>
          <w:w w:val="1"/>
          <w:sz w:val="28"/>
          <w:szCs w:val="28"/>
          <w:lang w:val="kk-KZ"/>
        </w:rPr>
        <w:t xml:space="preserve">процессом </w:t>
      </w:r>
      <w:r w:rsidRPr="00DC185E">
        <w:rPr>
          <w:sz w:val="28"/>
          <w:szCs w:val="28"/>
          <w:lang w:val="kk-KZ"/>
        </w:rPr>
        <w:t xml:space="preserve">из </w:t>
      </w:r>
      <w:r w:rsidRPr="00DC185E">
        <w:rPr>
          <w:color w:val="FFFFFF"/>
          <w:spacing w:val="-20000"/>
          <w:w w:val="1"/>
          <w:sz w:val="28"/>
          <w:szCs w:val="28"/>
          <w:lang w:val="kk-KZ"/>
        </w:rPr>
        <w:t xml:space="preserve">групповой </w:t>
      </w:r>
      <w:r w:rsidRPr="00DC185E">
        <w:rPr>
          <w:sz w:val="28"/>
          <w:szCs w:val="28"/>
          <w:lang w:val="kk-KZ"/>
        </w:rPr>
        <w:t xml:space="preserve">введения, </w:t>
      </w:r>
      <w:r w:rsidRPr="00DC185E">
        <w:rPr>
          <w:color w:val="FFFFFF"/>
          <w:spacing w:val="-20000"/>
          <w:w w:val="1"/>
          <w:sz w:val="28"/>
          <w:szCs w:val="28"/>
          <w:lang w:val="kk-KZ"/>
        </w:rPr>
        <w:t xml:space="preserve">проводит </w:t>
      </w:r>
      <w:r w:rsidRPr="00DC185E">
        <w:rPr>
          <w:sz w:val="28"/>
          <w:szCs w:val="28"/>
          <w:lang w:val="kk-KZ"/>
        </w:rPr>
        <w:t xml:space="preserve">двух </w:t>
      </w:r>
      <w:r w:rsidRPr="00DC185E">
        <w:rPr>
          <w:color w:val="FFFFFF"/>
          <w:spacing w:val="-20000"/>
          <w:w w:val="1"/>
          <w:sz w:val="28"/>
          <w:szCs w:val="28"/>
          <w:lang w:val="kk-KZ"/>
        </w:rPr>
        <w:t xml:space="preserve">основой </w:t>
      </w:r>
      <w:r w:rsidRPr="00DC185E">
        <w:rPr>
          <w:sz w:val="28"/>
          <w:szCs w:val="28"/>
          <w:lang w:val="kk-KZ"/>
        </w:rPr>
        <w:t xml:space="preserve">глав, </w:t>
      </w:r>
      <w:r w:rsidRPr="00DC185E">
        <w:rPr>
          <w:color w:val="FFFFFF"/>
          <w:spacing w:val="-20000"/>
          <w:w w:val="1"/>
          <w:sz w:val="28"/>
          <w:szCs w:val="28"/>
          <w:lang w:val="kk-KZ"/>
        </w:rPr>
        <w:t xml:space="preserve">индивидуальной </w:t>
      </w:r>
      <w:r w:rsidRPr="00DC185E">
        <w:rPr>
          <w:sz w:val="28"/>
          <w:szCs w:val="28"/>
          <w:lang w:val="kk-KZ"/>
        </w:rPr>
        <w:t xml:space="preserve">заключения, </w:t>
      </w:r>
      <w:r w:rsidRPr="00DC185E">
        <w:rPr>
          <w:color w:val="FFFFFF"/>
          <w:spacing w:val="-20000"/>
          <w:w w:val="1"/>
          <w:sz w:val="28"/>
          <w:szCs w:val="28"/>
          <w:lang w:val="kk-KZ"/>
        </w:rPr>
        <w:t xml:space="preserve">непосредственном </w:t>
      </w:r>
      <w:r w:rsidRPr="00DC185E">
        <w:rPr>
          <w:sz w:val="28"/>
          <w:szCs w:val="28"/>
          <w:lang w:val="kk-KZ"/>
        </w:rPr>
        <w:t xml:space="preserve">списка </w:t>
      </w:r>
      <w:r w:rsidRPr="00DC185E">
        <w:rPr>
          <w:color w:val="FFFFFF"/>
          <w:spacing w:val="-20000"/>
          <w:w w:val="1"/>
          <w:sz w:val="28"/>
          <w:szCs w:val="28"/>
          <w:lang w:val="kk-KZ"/>
        </w:rPr>
        <w:t xml:space="preserve">составлении </w:t>
      </w:r>
      <w:r w:rsidRPr="00DC185E">
        <w:rPr>
          <w:sz w:val="28"/>
          <w:szCs w:val="28"/>
          <w:lang w:val="kk-KZ"/>
        </w:rPr>
        <w:t xml:space="preserve">использованной </w:t>
      </w:r>
      <w:r w:rsidRPr="00DC185E">
        <w:rPr>
          <w:color w:val="FFFFFF"/>
          <w:spacing w:val="-20000"/>
          <w:w w:val="1"/>
          <w:sz w:val="28"/>
          <w:szCs w:val="28"/>
          <w:lang w:val="kk-KZ"/>
        </w:rPr>
        <w:t xml:space="preserve">выбора </w:t>
      </w:r>
      <w:r w:rsidRPr="00DC185E">
        <w:rPr>
          <w:sz w:val="28"/>
          <w:szCs w:val="28"/>
          <w:lang w:val="kk-KZ"/>
        </w:rPr>
        <w:t xml:space="preserve">литературы. </w:t>
      </w:r>
      <w:r w:rsidRPr="00DC185E">
        <w:rPr>
          <w:color w:val="FFFFFF"/>
          <w:spacing w:val="-20000"/>
          <w:w w:val="1"/>
          <w:sz w:val="28"/>
          <w:szCs w:val="28"/>
          <w:lang w:val="kk-KZ"/>
        </w:rPr>
        <w:t>перед</w:t>
      </w:r>
      <w:r w:rsidRPr="00DC185E">
        <w:rPr>
          <w:sz w:val="28"/>
          <w:szCs w:val="28"/>
          <w:lang w:val="kk-KZ"/>
        </w:rPr>
        <w:t>Объем работы: 86 стр.; ВКР иллюстрирована 4 рисунками, 8 таблицами. В работе имеется 3 приложения.</w:t>
      </w:r>
    </w:p>
    <w:p w:rsidR="005E3DD2" w:rsidRPr="00DC185E" w:rsidRDefault="005E3DD2" w:rsidP="005E3DD2">
      <w:pPr>
        <w:ind w:firstLine="709"/>
        <w:contextualSpacing/>
        <w:jc w:val="both"/>
        <w:rPr>
          <w:sz w:val="28"/>
          <w:szCs w:val="28"/>
          <w:lang w:val="kk-KZ"/>
        </w:rPr>
      </w:pPr>
      <w:r w:rsidRPr="00DC185E">
        <w:rPr>
          <w:sz w:val="28"/>
          <w:szCs w:val="28"/>
          <w:lang w:val="kk-KZ"/>
        </w:rPr>
        <w:t>Цель исследования: обосновать и разработать технологию проектирования индивидуального образовательного маршрута студента в условиях реализации кредитной системы обучения.</w:t>
      </w:r>
    </w:p>
    <w:p w:rsidR="00506208" w:rsidRPr="00DC185E" w:rsidRDefault="00506208" w:rsidP="005E3DD2">
      <w:pPr>
        <w:ind w:firstLine="709"/>
        <w:contextualSpacing/>
        <w:jc w:val="both"/>
        <w:rPr>
          <w:sz w:val="28"/>
          <w:szCs w:val="28"/>
          <w:lang w:val="kk-KZ"/>
        </w:rPr>
      </w:pPr>
      <w:r w:rsidRPr="00DC185E">
        <w:rPr>
          <w:sz w:val="28"/>
          <w:szCs w:val="28"/>
          <w:lang w:val="kk-KZ"/>
        </w:rPr>
        <w:t>Во введении раскрыта актуальность исследования, определены проблема, цель, объект, предмет, гипотеза, задачи, практическая значимость работы.</w:t>
      </w:r>
    </w:p>
    <w:p w:rsidR="00506208" w:rsidRPr="00DC185E" w:rsidRDefault="00506208" w:rsidP="005E3DD2">
      <w:pPr>
        <w:ind w:firstLine="709"/>
        <w:contextualSpacing/>
        <w:jc w:val="both"/>
        <w:rPr>
          <w:sz w:val="28"/>
          <w:szCs w:val="28"/>
          <w:lang w:val="kk-KZ"/>
        </w:rPr>
      </w:pPr>
      <w:r w:rsidRPr="00DC185E">
        <w:rPr>
          <w:sz w:val="28"/>
          <w:szCs w:val="28"/>
          <w:lang w:val="kk-KZ"/>
        </w:rPr>
        <w:t xml:space="preserve">В первой главе изучены предпосылки индивидуализации образовательного процесса в вузе, опыт индивидуализации обучения, история индивидуального обучения. </w:t>
      </w:r>
      <w:r w:rsidR="005E3DD2" w:rsidRPr="00DC185E">
        <w:rPr>
          <w:sz w:val="28"/>
          <w:szCs w:val="28"/>
          <w:lang w:val="kk-KZ"/>
        </w:rPr>
        <w:t>Представлены</w:t>
      </w:r>
      <w:r w:rsidRPr="00DC185E">
        <w:rPr>
          <w:sz w:val="28"/>
          <w:szCs w:val="28"/>
          <w:lang w:val="kk-KZ"/>
        </w:rPr>
        <w:t xml:space="preserve"> сущностные характеристики индивидуализации образовательного процесса, педагогические подходы к включению студентов в проектирование и реализацию индивидуальных образовательных маршрутов</w:t>
      </w:r>
      <w:r w:rsidR="005E3DD2" w:rsidRPr="00DC185E">
        <w:rPr>
          <w:sz w:val="28"/>
          <w:szCs w:val="28"/>
          <w:lang w:val="kk-KZ"/>
        </w:rPr>
        <w:t xml:space="preserve"> (ИОМ)</w:t>
      </w:r>
      <w:r w:rsidRPr="00DC185E">
        <w:rPr>
          <w:sz w:val="28"/>
          <w:szCs w:val="28"/>
          <w:lang w:val="kk-KZ"/>
        </w:rPr>
        <w:t>, рассмотрен опыт проектирования и реализация индивидуального образовательного маршрута студентов – бакалавров.</w:t>
      </w:r>
    </w:p>
    <w:p w:rsidR="00506208" w:rsidRPr="00DC185E" w:rsidRDefault="00506208" w:rsidP="005E3DD2">
      <w:pPr>
        <w:ind w:firstLine="709"/>
        <w:contextualSpacing/>
        <w:jc w:val="both"/>
        <w:rPr>
          <w:sz w:val="28"/>
          <w:szCs w:val="28"/>
          <w:lang w:val="kk-KZ"/>
        </w:rPr>
      </w:pPr>
      <w:r w:rsidRPr="00DC185E">
        <w:rPr>
          <w:sz w:val="28"/>
          <w:szCs w:val="28"/>
          <w:lang w:val="kk-KZ"/>
        </w:rPr>
        <w:t>Во второй главе на основе использования ряда диагностических методик исслед</w:t>
      </w:r>
      <w:r w:rsidR="005E3DD2" w:rsidRPr="00DC185E">
        <w:rPr>
          <w:sz w:val="28"/>
          <w:szCs w:val="28"/>
          <w:lang w:val="kk-KZ"/>
        </w:rPr>
        <w:t>ованы</w:t>
      </w:r>
      <w:r w:rsidRPr="00DC185E">
        <w:rPr>
          <w:sz w:val="28"/>
          <w:szCs w:val="28"/>
          <w:lang w:val="kk-KZ"/>
        </w:rPr>
        <w:t xml:space="preserve"> факторы, влияющие на выбор ИОМ, обоснована и внедрена технология формирования ИОМ,  представлен анализ результатов опытно-экспериментальной работы.</w:t>
      </w:r>
    </w:p>
    <w:p w:rsidR="00506208" w:rsidRPr="00DC185E" w:rsidRDefault="00506208" w:rsidP="005E3DD2">
      <w:pPr>
        <w:ind w:firstLine="709"/>
        <w:contextualSpacing/>
        <w:jc w:val="both"/>
        <w:rPr>
          <w:sz w:val="28"/>
          <w:szCs w:val="28"/>
          <w:lang w:val="kk-KZ"/>
        </w:rPr>
      </w:pPr>
      <w:r w:rsidRPr="00DC185E">
        <w:rPr>
          <w:sz w:val="28"/>
          <w:szCs w:val="28"/>
          <w:lang w:val="kk-KZ"/>
        </w:rPr>
        <w:t>В заключении подведены итоги исследования, намечены перспективы дальнейшей разработки проблемы.</w:t>
      </w:r>
    </w:p>
    <w:p w:rsidR="00993D1F" w:rsidRPr="00DC185E" w:rsidRDefault="00993D1F" w:rsidP="00993D1F">
      <w:pPr>
        <w:ind w:firstLine="709"/>
        <w:contextualSpacing/>
        <w:jc w:val="both"/>
        <w:rPr>
          <w:sz w:val="28"/>
          <w:szCs w:val="28"/>
          <w:lang w:val="kk-KZ"/>
        </w:rPr>
      </w:pPr>
      <w:r w:rsidRPr="00DC185E">
        <w:rPr>
          <w:sz w:val="28"/>
          <w:szCs w:val="28"/>
          <w:lang w:val="kk-KZ"/>
        </w:rPr>
        <w:t xml:space="preserve">Исследование проведено на базе Инновационного </w:t>
      </w:r>
      <w:r w:rsidRPr="00DC185E">
        <w:rPr>
          <w:color w:val="FFFFFF"/>
          <w:spacing w:val="-20000"/>
          <w:w w:val="1"/>
          <w:sz w:val="28"/>
          <w:szCs w:val="28"/>
          <w:lang w:val="kk-KZ"/>
        </w:rPr>
        <w:t xml:space="preserve">отведенных </w:t>
      </w:r>
      <w:r w:rsidRPr="00DC185E">
        <w:rPr>
          <w:sz w:val="28"/>
          <w:szCs w:val="28"/>
          <w:lang w:val="kk-KZ"/>
        </w:rPr>
        <w:t xml:space="preserve">Евразийского </w:t>
      </w:r>
      <w:r w:rsidRPr="00DC185E">
        <w:rPr>
          <w:color w:val="FFFFFF"/>
          <w:spacing w:val="-20000"/>
          <w:w w:val="1"/>
          <w:sz w:val="28"/>
          <w:szCs w:val="28"/>
          <w:lang w:val="kk-KZ"/>
        </w:rPr>
        <w:t xml:space="preserve">осуществлялась </w:t>
      </w:r>
      <w:r w:rsidRPr="00DC185E">
        <w:rPr>
          <w:sz w:val="28"/>
          <w:szCs w:val="28"/>
          <w:lang w:val="kk-KZ"/>
        </w:rPr>
        <w:t xml:space="preserve">Университета </w:t>
      </w:r>
      <w:r w:rsidRPr="00DC185E">
        <w:rPr>
          <w:color w:val="FFFFFF"/>
          <w:spacing w:val="-20000"/>
          <w:w w:val="1"/>
          <w:sz w:val="28"/>
          <w:szCs w:val="28"/>
          <w:lang w:val="kk-KZ"/>
        </w:rPr>
        <w:t xml:space="preserve">следующие </w:t>
      </w:r>
      <w:r w:rsidRPr="00DC185E">
        <w:rPr>
          <w:sz w:val="28"/>
          <w:szCs w:val="28"/>
          <w:lang w:val="kk-KZ"/>
        </w:rPr>
        <w:t xml:space="preserve">города </w:t>
      </w:r>
      <w:r w:rsidRPr="00DC185E">
        <w:rPr>
          <w:color w:val="FFFFFF"/>
          <w:spacing w:val="-20000"/>
          <w:w w:val="1"/>
          <w:sz w:val="28"/>
          <w:szCs w:val="28"/>
          <w:lang w:val="kk-KZ"/>
        </w:rPr>
        <w:t xml:space="preserve">университета </w:t>
      </w:r>
      <w:r w:rsidRPr="00DC185E">
        <w:rPr>
          <w:sz w:val="28"/>
          <w:szCs w:val="28"/>
          <w:lang w:val="kk-KZ"/>
        </w:rPr>
        <w:t xml:space="preserve">Павлодара Республики Казахстан. </w:t>
      </w:r>
      <w:r w:rsidRPr="00DC185E">
        <w:rPr>
          <w:sz w:val="28"/>
          <w:szCs w:val="28"/>
        </w:rPr>
        <w:t xml:space="preserve">Выборка </w:t>
      </w:r>
      <w:r w:rsidRPr="00DC185E">
        <w:rPr>
          <w:color w:val="FFFFFF"/>
          <w:spacing w:val="-20000"/>
          <w:w w:val="1"/>
          <w:sz w:val="28"/>
          <w:szCs w:val="28"/>
        </w:rPr>
        <w:t xml:space="preserve">маршрута </w:t>
      </w:r>
      <w:r w:rsidRPr="00DC185E">
        <w:rPr>
          <w:sz w:val="28"/>
          <w:szCs w:val="28"/>
        </w:rPr>
        <w:t xml:space="preserve">участников </w:t>
      </w:r>
      <w:r w:rsidRPr="00DC185E">
        <w:rPr>
          <w:color w:val="FFFFFF"/>
          <w:spacing w:val="-20000"/>
          <w:w w:val="1"/>
          <w:sz w:val="28"/>
          <w:szCs w:val="28"/>
        </w:rPr>
        <w:t xml:space="preserve">преподавателя </w:t>
      </w:r>
      <w:r w:rsidRPr="00DC185E">
        <w:rPr>
          <w:sz w:val="28"/>
          <w:szCs w:val="28"/>
        </w:rPr>
        <w:t>опытно-</w:t>
      </w:r>
      <w:r w:rsidRPr="00DC185E">
        <w:rPr>
          <w:color w:val="FFFFFF"/>
          <w:spacing w:val="-20000"/>
          <w:w w:val="1"/>
          <w:sz w:val="28"/>
          <w:szCs w:val="28"/>
        </w:rPr>
        <w:t xml:space="preserve">опытно </w:t>
      </w:r>
      <w:r w:rsidRPr="00DC185E">
        <w:rPr>
          <w:sz w:val="28"/>
          <w:szCs w:val="28"/>
        </w:rPr>
        <w:t xml:space="preserve">экспериментальной </w:t>
      </w:r>
      <w:r w:rsidRPr="00DC185E">
        <w:rPr>
          <w:color w:val="FFFFFF"/>
          <w:spacing w:val="-20000"/>
          <w:w w:val="1"/>
          <w:sz w:val="28"/>
          <w:szCs w:val="28"/>
        </w:rPr>
        <w:t xml:space="preserve">склонны </w:t>
      </w:r>
      <w:r w:rsidRPr="00DC185E">
        <w:rPr>
          <w:sz w:val="28"/>
          <w:szCs w:val="28"/>
        </w:rPr>
        <w:t xml:space="preserve">работы </w:t>
      </w:r>
      <w:r w:rsidRPr="00DC185E">
        <w:rPr>
          <w:color w:val="FFFFFF"/>
          <w:spacing w:val="-20000"/>
          <w:w w:val="1"/>
          <w:sz w:val="28"/>
          <w:szCs w:val="28"/>
        </w:rPr>
        <w:t xml:space="preserve">кредитной </w:t>
      </w:r>
      <w:r w:rsidRPr="00DC185E">
        <w:rPr>
          <w:sz w:val="28"/>
          <w:szCs w:val="28"/>
        </w:rPr>
        <w:t>составила 30</w:t>
      </w:r>
      <w:r w:rsidRPr="00DC185E">
        <w:rPr>
          <w:color w:val="FFFFFF"/>
          <w:spacing w:val="-20000"/>
          <w:w w:val="1"/>
          <w:sz w:val="28"/>
          <w:szCs w:val="28"/>
          <w:lang w:val="kk-KZ"/>
        </w:rPr>
        <w:t xml:space="preserve">методические </w:t>
      </w:r>
      <w:r w:rsidRPr="00DC185E">
        <w:rPr>
          <w:sz w:val="28"/>
          <w:szCs w:val="28"/>
        </w:rPr>
        <w:t>человек. Результативность внедрения сконструированной технологии проектирования индивидуальных образовательных маршрутов подтверждается получением статистически значимых различий в динамике формирования ИОМ студентов экспериментальной группы по пяти компонентам, что подтверждает гипотезу исследования.</w:t>
      </w:r>
    </w:p>
    <w:p w:rsidR="00993D1F" w:rsidRPr="00DC185E" w:rsidRDefault="00993D1F" w:rsidP="00993D1F">
      <w:pPr>
        <w:ind w:firstLine="709"/>
        <w:contextualSpacing/>
        <w:jc w:val="both"/>
        <w:rPr>
          <w:sz w:val="28"/>
          <w:szCs w:val="28"/>
          <w:lang w:val="kk-KZ"/>
        </w:rPr>
      </w:pPr>
      <w:r w:rsidRPr="00DC185E">
        <w:rPr>
          <w:sz w:val="28"/>
          <w:szCs w:val="28"/>
          <w:lang w:val="kk-KZ"/>
        </w:rPr>
        <w:t>Практическая значимость исследования состоит в том, что разработаные технология, модель проектирования индивидуального маршрута обучения в условиях кредитной технологии обучения могут быть использованы в практике обучения студентов в высшей школе.</w:t>
      </w:r>
    </w:p>
    <w:p w:rsidR="00506208" w:rsidRDefault="00506208" w:rsidP="00506208">
      <w:pPr>
        <w:spacing w:line="360" w:lineRule="auto"/>
        <w:ind w:firstLine="708"/>
        <w:jc w:val="center"/>
        <w:rPr>
          <w:sz w:val="28"/>
          <w:szCs w:val="28"/>
        </w:rPr>
      </w:pPr>
    </w:p>
    <w:p w:rsidR="00506208" w:rsidRDefault="00506208" w:rsidP="00506208">
      <w:pPr>
        <w:spacing w:line="360" w:lineRule="auto"/>
        <w:ind w:firstLine="708"/>
        <w:jc w:val="both"/>
        <w:rPr>
          <w:sz w:val="28"/>
          <w:szCs w:val="28"/>
        </w:rPr>
      </w:pPr>
      <w:r>
        <w:rPr>
          <w:sz w:val="28"/>
          <w:szCs w:val="28"/>
        </w:rPr>
        <w:br w:type="page"/>
      </w:r>
    </w:p>
    <w:p w:rsidR="00506208" w:rsidRPr="00506208" w:rsidRDefault="00506208" w:rsidP="00506208">
      <w:pPr>
        <w:spacing w:line="360" w:lineRule="auto"/>
        <w:ind w:firstLine="708"/>
        <w:jc w:val="right"/>
        <w:rPr>
          <w:b/>
        </w:rPr>
      </w:pPr>
      <w:r w:rsidRPr="00506208">
        <w:rPr>
          <w:b/>
        </w:rPr>
        <w:t>Приложение Д</w:t>
      </w:r>
    </w:p>
    <w:p w:rsidR="00506208" w:rsidRDefault="00506208" w:rsidP="00506208">
      <w:pPr>
        <w:spacing w:line="360" w:lineRule="auto"/>
        <w:ind w:firstLine="708"/>
        <w:jc w:val="both"/>
        <w:rPr>
          <w:sz w:val="28"/>
          <w:szCs w:val="28"/>
        </w:rPr>
      </w:pPr>
    </w:p>
    <w:p w:rsidR="00506208" w:rsidRPr="00506208" w:rsidRDefault="00506208" w:rsidP="00506208">
      <w:pPr>
        <w:spacing w:line="360" w:lineRule="auto"/>
        <w:ind w:firstLine="708"/>
        <w:jc w:val="both"/>
        <w:rPr>
          <w:sz w:val="28"/>
          <w:szCs w:val="28"/>
        </w:rPr>
      </w:pPr>
      <w:r w:rsidRPr="00506208">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506208" w:rsidRPr="00506208" w:rsidRDefault="00506208" w:rsidP="00506208">
      <w:pPr>
        <w:spacing w:line="360" w:lineRule="auto"/>
        <w:jc w:val="both"/>
        <w:rPr>
          <w:sz w:val="28"/>
          <w:szCs w:val="28"/>
        </w:rPr>
      </w:pPr>
    </w:p>
    <w:p w:rsidR="00506208" w:rsidRPr="00506208" w:rsidRDefault="00506208" w:rsidP="00506208">
      <w:pPr>
        <w:spacing w:line="360" w:lineRule="auto"/>
        <w:jc w:val="both"/>
        <w:rPr>
          <w:sz w:val="28"/>
          <w:szCs w:val="28"/>
        </w:rPr>
      </w:pPr>
      <w:r w:rsidRPr="00506208">
        <w:rPr>
          <w:sz w:val="28"/>
          <w:szCs w:val="28"/>
        </w:rPr>
        <w:t>«___» _____________ 20___ г.</w:t>
      </w:r>
    </w:p>
    <w:p w:rsidR="00506208" w:rsidRPr="00506208" w:rsidRDefault="00506208" w:rsidP="00506208">
      <w:pPr>
        <w:spacing w:line="360" w:lineRule="auto"/>
        <w:jc w:val="both"/>
        <w:rPr>
          <w:sz w:val="28"/>
          <w:szCs w:val="28"/>
        </w:rPr>
      </w:pPr>
    </w:p>
    <w:p w:rsidR="00506208" w:rsidRPr="00506208" w:rsidRDefault="00506208" w:rsidP="00506208">
      <w:pPr>
        <w:spacing w:line="360" w:lineRule="auto"/>
        <w:jc w:val="both"/>
        <w:rPr>
          <w:sz w:val="28"/>
          <w:szCs w:val="28"/>
        </w:rPr>
      </w:pPr>
      <w:r w:rsidRPr="00506208">
        <w:rPr>
          <w:sz w:val="28"/>
          <w:szCs w:val="28"/>
        </w:rPr>
        <w:t>_____________                                   ____________________________________</w:t>
      </w:r>
    </w:p>
    <w:p w:rsidR="00506208" w:rsidRPr="00506208" w:rsidRDefault="00506208" w:rsidP="00506208">
      <w:pPr>
        <w:tabs>
          <w:tab w:val="left" w:pos="5660"/>
        </w:tabs>
        <w:spacing w:line="360" w:lineRule="auto"/>
        <w:jc w:val="both"/>
        <w:rPr>
          <w:sz w:val="22"/>
          <w:szCs w:val="22"/>
        </w:rPr>
      </w:pPr>
      <w:r w:rsidRPr="00506208">
        <w:rPr>
          <w:sz w:val="22"/>
          <w:szCs w:val="22"/>
        </w:rPr>
        <w:t xml:space="preserve">     (подпись)</w:t>
      </w:r>
      <w:r w:rsidRPr="00506208">
        <w:rPr>
          <w:sz w:val="22"/>
          <w:szCs w:val="22"/>
        </w:rPr>
        <w:tab/>
        <w:t>(Фамилия, Имя, Отчество)</w:t>
      </w:r>
    </w:p>
    <w:p w:rsidR="00506208" w:rsidRPr="00506208" w:rsidRDefault="00506208" w:rsidP="00506208">
      <w:pPr>
        <w:jc w:val="center"/>
        <w:rPr>
          <w:sz w:val="28"/>
          <w:szCs w:val="28"/>
        </w:rPr>
      </w:pPr>
    </w:p>
    <w:p w:rsidR="003D6256" w:rsidRPr="003D30D1" w:rsidRDefault="003D6256" w:rsidP="003D30D1">
      <w:pPr>
        <w:jc w:val="right"/>
      </w:pPr>
      <w:r w:rsidRPr="003D30D1">
        <w:rPr>
          <w:caps/>
        </w:rPr>
        <w:br w:type="page"/>
      </w:r>
      <w:r w:rsidRPr="003D30D1">
        <w:t>Приложение Д</w:t>
      </w:r>
    </w:p>
    <w:p w:rsidR="003D6256" w:rsidRPr="003D30D1" w:rsidRDefault="003D6256" w:rsidP="003D6256">
      <w:pPr>
        <w:pStyle w:val="2"/>
        <w:spacing w:before="0" w:beforeAutospacing="0" w:after="0" w:afterAutospacing="0" w:line="360" w:lineRule="auto"/>
        <w:jc w:val="center"/>
        <w:rPr>
          <w:b w:val="0"/>
          <w:sz w:val="24"/>
          <w:szCs w:val="24"/>
        </w:rPr>
      </w:pPr>
    </w:p>
    <w:p w:rsidR="006F7DC3" w:rsidRPr="003D30D1" w:rsidRDefault="006F7DC3" w:rsidP="00DC185E">
      <w:pPr>
        <w:pStyle w:val="2"/>
        <w:spacing w:before="0" w:beforeAutospacing="0" w:after="0" w:afterAutospacing="0"/>
        <w:jc w:val="center"/>
        <w:rPr>
          <w:b w:val="0"/>
          <w:sz w:val="28"/>
        </w:rPr>
      </w:pPr>
      <w:r w:rsidRPr="003D30D1">
        <w:rPr>
          <w:b w:val="0"/>
          <w:sz w:val="28"/>
        </w:rPr>
        <w:t>Рецензия</w:t>
      </w:r>
    </w:p>
    <w:p w:rsidR="006F7DC3" w:rsidRPr="003D30D1" w:rsidRDefault="006F7DC3" w:rsidP="00DC185E">
      <w:pPr>
        <w:jc w:val="center"/>
        <w:rPr>
          <w:bCs/>
          <w:sz w:val="28"/>
          <w:szCs w:val="28"/>
        </w:rPr>
      </w:pPr>
      <w:r w:rsidRPr="003D30D1">
        <w:rPr>
          <w:bCs/>
          <w:sz w:val="28"/>
          <w:szCs w:val="28"/>
        </w:rPr>
        <w:t>на  выпускную квалификационную работу</w:t>
      </w:r>
    </w:p>
    <w:p w:rsidR="006F7DC3" w:rsidRPr="003D30D1" w:rsidRDefault="006F7DC3" w:rsidP="00DC185E">
      <w:pPr>
        <w:tabs>
          <w:tab w:val="left" w:leader="underscore" w:pos="9639"/>
        </w:tabs>
        <w:jc w:val="center"/>
        <w:rPr>
          <w:b/>
          <w:sz w:val="32"/>
          <w:szCs w:val="32"/>
        </w:rPr>
      </w:pPr>
      <w:r w:rsidRPr="003D30D1">
        <w:rPr>
          <w:b/>
          <w:sz w:val="32"/>
          <w:szCs w:val="32"/>
        </w:rPr>
        <w:t>___________________________________</w:t>
      </w:r>
    </w:p>
    <w:p w:rsidR="006F7DC3" w:rsidRPr="003D30D1" w:rsidRDefault="006F7DC3" w:rsidP="00DC185E">
      <w:pPr>
        <w:tabs>
          <w:tab w:val="left" w:leader="underscore" w:pos="9639"/>
        </w:tabs>
        <w:jc w:val="center"/>
        <w:rPr>
          <w:sz w:val="18"/>
          <w:szCs w:val="18"/>
        </w:rPr>
      </w:pPr>
      <w:r w:rsidRPr="003D30D1">
        <w:rPr>
          <w:sz w:val="18"/>
          <w:szCs w:val="18"/>
        </w:rPr>
        <w:t>(ФИО студента)</w:t>
      </w:r>
    </w:p>
    <w:p w:rsidR="006F7DC3" w:rsidRPr="003D30D1" w:rsidRDefault="006F7DC3" w:rsidP="00DC185E">
      <w:pPr>
        <w:tabs>
          <w:tab w:val="left" w:leader="underscore" w:pos="9639"/>
        </w:tabs>
        <w:jc w:val="both"/>
        <w:rPr>
          <w:sz w:val="28"/>
          <w:szCs w:val="28"/>
        </w:rPr>
      </w:pPr>
    </w:p>
    <w:p w:rsidR="006F7DC3" w:rsidRPr="003D30D1" w:rsidRDefault="006F7DC3" w:rsidP="006F7DC3">
      <w:pPr>
        <w:rPr>
          <w:sz w:val="28"/>
          <w:szCs w:val="28"/>
        </w:rPr>
      </w:pPr>
      <w:r w:rsidRPr="003D30D1">
        <w:rPr>
          <w:i/>
          <w:sz w:val="28"/>
          <w:szCs w:val="28"/>
        </w:rPr>
        <w:t>Тема ВКР:</w:t>
      </w:r>
    </w:p>
    <w:p w:rsidR="006F7DC3" w:rsidRPr="003D30D1" w:rsidRDefault="006F7DC3" w:rsidP="006F7DC3">
      <w:pPr>
        <w:tabs>
          <w:tab w:val="left" w:leader="underscore" w:pos="9639"/>
        </w:tabs>
        <w:jc w:val="both"/>
        <w:rPr>
          <w:sz w:val="28"/>
          <w:szCs w:val="28"/>
        </w:rPr>
      </w:pPr>
    </w:p>
    <w:p w:rsidR="006F7DC3" w:rsidRPr="003D30D1" w:rsidRDefault="006F7DC3" w:rsidP="006F7DC3">
      <w:pPr>
        <w:tabs>
          <w:tab w:val="left" w:leader="underscore" w:pos="9639"/>
        </w:tabs>
        <w:jc w:val="both"/>
        <w:rPr>
          <w:sz w:val="28"/>
          <w:szCs w:val="28"/>
        </w:rPr>
      </w:pPr>
      <w:r w:rsidRPr="003D30D1">
        <w:rPr>
          <w:i/>
          <w:sz w:val="28"/>
          <w:szCs w:val="28"/>
        </w:rPr>
        <w:t>Актуальность темы:</w:t>
      </w:r>
      <w:r w:rsidRPr="003D30D1">
        <w:rPr>
          <w:sz w:val="28"/>
          <w:szCs w:val="28"/>
        </w:rPr>
        <w:t xml:space="preserve"> ……………………………………………………………</w:t>
      </w:r>
    </w:p>
    <w:p w:rsidR="006F7DC3" w:rsidRPr="003D30D1" w:rsidRDefault="006F7DC3" w:rsidP="006F7DC3">
      <w:pPr>
        <w:tabs>
          <w:tab w:val="left" w:leader="underscore" w:pos="9639"/>
        </w:tabs>
        <w:jc w:val="both"/>
        <w:rPr>
          <w:i/>
          <w:sz w:val="28"/>
          <w:szCs w:val="28"/>
        </w:rPr>
      </w:pPr>
    </w:p>
    <w:p w:rsidR="006F7DC3" w:rsidRPr="003D30D1" w:rsidRDefault="006F7DC3" w:rsidP="006F7DC3">
      <w:pPr>
        <w:tabs>
          <w:tab w:val="left" w:leader="underscore" w:pos="9639"/>
        </w:tabs>
        <w:jc w:val="both"/>
        <w:rPr>
          <w:sz w:val="28"/>
          <w:szCs w:val="28"/>
        </w:rPr>
      </w:pPr>
      <w:r w:rsidRPr="003D30D1">
        <w:rPr>
          <w:i/>
          <w:sz w:val="28"/>
          <w:szCs w:val="28"/>
        </w:rPr>
        <w:t>Степень самостоятельности работы и творческого подхода:</w:t>
      </w:r>
      <w:r w:rsidRPr="003D30D1">
        <w:rPr>
          <w:sz w:val="28"/>
          <w:szCs w:val="28"/>
        </w:rPr>
        <w:t xml:space="preserve"> …………….</w:t>
      </w:r>
    </w:p>
    <w:p w:rsidR="006F7DC3" w:rsidRPr="003D30D1" w:rsidRDefault="006F7DC3" w:rsidP="006F7DC3">
      <w:pPr>
        <w:tabs>
          <w:tab w:val="left" w:leader="underscore" w:pos="9639"/>
        </w:tabs>
        <w:jc w:val="both"/>
        <w:rPr>
          <w:i/>
          <w:sz w:val="28"/>
          <w:szCs w:val="28"/>
        </w:rPr>
      </w:pPr>
    </w:p>
    <w:p w:rsidR="006F7DC3" w:rsidRPr="003D30D1" w:rsidRDefault="006F7DC3" w:rsidP="006F7DC3">
      <w:pPr>
        <w:tabs>
          <w:tab w:val="left" w:leader="underscore" w:pos="9639"/>
        </w:tabs>
        <w:jc w:val="both"/>
        <w:rPr>
          <w:sz w:val="28"/>
          <w:szCs w:val="28"/>
        </w:rPr>
      </w:pPr>
      <w:r w:rsidRPr="003D30D1">
        <w:rPr>
          <w:i/>
          <w:sz w:val="28"/>
          <w:szCs w:val="28"/>
        </w:rPr>
        <w:t>Полнота разработки темы:</w:t>
      </w:r>
      <w:r w:rsidRPr="003D30D1">
        <w:rPr>
          <w:sz w:val="28"/>
          <w:szCs w:val="28"/>
        </w:rPr>
        <w:t xml:space="preserve"> ……………………………………………………..</w:t>
      </w:r>
    </w:p>
    <w:p w:rsidR="006F7DC3" w:rsidRPr="003D30D1" w:rsidRDefault="006F7DC3" w:rsidP="006F7DC3">
      <w:pPr>
        <w:tabs>
          <w:tab w:val="left" w:leader="underscore" w:pos="9639"/>
        </w:tabs>
        <w:jc w:val="both"/>
        <w:rPr>
          <w:i/>
          <w:sz w:val="28"/>
          <w:szCs w:val="28"/>
        </w:rPr>
      </w:pPr>
    </w:p>
    <w:p w:rsidR="006F7DC3" w:rsidRPr="003D30D1" w:rsidRDefault="006F7DC3" w:rsidP="006F7DC3">
      <w:pPr>
        <w:tabs>
          <w:tab w:val="left" w:leader="underscore" w:pos="9639"/>
        </w:tabs>
        <w:jc w:val="both"/>
        <w:rPr>
          <w:sz w:val="28"/>
          <w:szCs w:val="28"/>
        </w:rPr>
      </w:pPr>
      <w:r w:rsidRPr="003D30D1">
        <w:rPr>
          <w:i/>
          <w:sz w:val="28"/>
          <w:szCs w:val="28"/>
        </w:rPr>
        <w:t>Степень достижения цели: ……………………………………………………………</w:t>
      </w:r>
    </w:p>
    <w:p w:rsidR="006F7DC3" w:rsidRPr="003D30D1" w:rsidRDefault="006F7DC3" w:rsidP="006F7DC3">
      <w:pPr>
        <w:tabs>
          <w:tab w:val="left" w:pos="-5580"/>
          <w:tab w:val="left" w:pos="9639"/>
        </w:tabs>
        <w:spacing w:before="240"/>
        <w:jc w:val="both"/>
        <w:rPr>
          <w:sz w:val="28"/>
          <w:szCs w:val="28"/>
        </w:rPr>
      </w:pPr>
      <w:r w:rsidRPr="003D30D1">
        <w:rPr>
          <w:i/>
          <w:sz w:val="28"/>
          <w:szCs w:val="28"/>
        </w:rPr>
        <w:t>Положительные стороны работы: ………………………………………………….</w:t>
      </w:r>
    </w:p>
    <w:p w:rsidR="00FE3E98" w:rsidRPr="003D30D1" w:rsidRDefault="00181E53" w:rsidP="00FE3E98">
      <w:pPr>
        <w:tabs>
          <w:tab w:val="left" w:pos="-5580"/>
          <w:tab w:val="left" w:pos="9639"/>
        </w:tabs>
        <w:spacing w:before="240"/>
        <w:jc w:val="both"/>
        <w:rPr>
          <w:sz w:val="28"/>
          <w:szCs w:val="28"/>
        </w:rPr>
      </w:pPr>
      <w:r>
        <w:rPr>
          <w:i/>
          <w:sz w:val="28"/>
          <w:szCs w:val="28"/>
        </w:rPr>
        <w:t>Инновационный подход к решению проблемы: ………………………………………</w:t>
      </w:r>
      <w:r w:rsidR="00FE3E98" w:rsidRPr="003D30D1">
        <w:rPr>
          <w:i/>
          <w:sz w:val="28"/>
          <w:szCs w:val="28"/>
        </w:rPr>
        <w:t>.</w:t>
      </w:r>
    </w:p>
    <w:p w:rsidR="006F7DC3" w:rsidRPr="003D30D1" w:rsidRDefault="006F7DC3" w:rsidP="006F7DC3">
      <w:pPr>
        <w:tabs>
          <w:tab w:val="left" w:pos="540"/>
          <w:tab w:val="left" w:pos="900"/>
        </w:tabs>
        <w:jc w:val="both"/>
        <w:rPr>
          <w:sz w:val="28"/>
          <w:szCs w:val="28"/>
        </w:rPr>
      </w:pPr>
    </w:p>
    <w:p w:rsidR="006F7DC3" w:rsidRPr="003D30D1" w:rsidRDefault="006F7DC3" w:rsidP="006F7DC3">
      <w:pPr>
        <w:tabs>
          <w:tab w:val="left" w:pos="-5760"/>
          <w:tab w:val="left" w:pos="-5580"/>
        </w:tabs>
        <w:jc w:val="both"/>
        <w:rPr>
          <w:i/>
          <w:sz w:val="28"/>
          <w:szCs w:val="28"/>
        </w:rPr>
      </w:pPr>
      <w:r w:rsidRPr="003D30D1">
        <w:rPr>
          <w:i/>
          <w:sz w:val="28"/>
          <w:szCs w:val="28"/>
        </w:rPr>
        <w:t>Недостатки работы: ……………………………………………………………………</w:t>
      </w:r>
    </w:p>
    <w:p w:rsidR="006F7DC3" w:rsidRPr="003D30D1" w:rsidRDefault="006F7DC3" w:rsidP="006F7DC3">
      <w:pPr>
        <w:tabs>
          <w:tab w:val="left" w:pos="-5760"/>
          <w:tab w:val="left" w:pos="-5580"/>
        </w:tabs>
        <w:jc w:val="both"/>
        <w:rPr>
          <w:sz w:val="28"/>
          <w:szCs w:val="28"/>
        </w:rPr>
      </w:pPr>
    </w:p>
    <w:p w:rsidR="006F7DC3" w:rsidRPr="003D30D1" w:rsidRDefault="006F7DC3" w:rsidP="006F7DC3">
      <w:pPr>
        <w:rPr>
          <w:sz w:val="28"/>
          <w:szCs w:val="28"/>
        </w:rPr>
      </w:pPr>
      <w:r w:rsidRPr="003D30D1">
        <w:rPr>
          <w:i/>
          <w:sz w:val="28"/>
          <w:szCs w:val="28"/>
        </w:rPr>
        <w:t>Рекомендуемая оценка:  …………………………………………………………………..</w:t>
      </w:r>
    </w:p>
    <w:p w:rsidR="006F7DC3" w:rsidRPr="003D30D1" w:rsidRDefault="006F7DC3" w:rsidP="006F7DC3">
      <w:pPr>
        <w:tabs>
          <w:tab w:val="left" w:pos="360"/>
          <w:tab w:val="left" w:pos="540"/>
          <w:tab w:val="left" w:pos="900"/>
        </w:tabs>
        <w:rPr>
          <w:sz w:val="28"/>
          <w:szCs w:val="28"/>
        </w:rPr>
      </w:pPr>
    </w:p>
    <w:p w:rsidR="006F7DC3" w:rsidRPr="003D30D1" w:rsidRDefault="006F7DC3" w:rsidP="006F7DC3">
      <w:pPr>
        <w:spacing w:before="240"/>
        <w:jc w:val="both"/>
      </w:pPr>
      <w:r w:rsidRPr="003D30D1">
        <w:rPr>
          <w:sz w:val="27"/>
          <w:szCs w:val="27"/>
        </w:rPr>
        <w:t>Подпись</w:t>
      </w:r>
      <w:r w:rsidRPr="003D30D1">
        <w:t xml:space="preserve"> ____________________________________________________________________</w:t>
      </w:r>
    </w:p>
    <w:p w:rsidR="006F7DC3" w:rsidRPr="003D30D1" w:rsidRDefault="006F7DC3" w:rsidP="006F7DC3">
      <w:pPr>
        <w:ind w:left="2124" w:firstLine="708"/>
        <w:jc w:val="both"/>
      </w:pPr>
      <w:r w:rsidRPr="003D30D1">
        <w:t>(должность, ФИО руководителя практики от организации)</w:t>
      </w:r>
    </w:p>
    <w:p w:rsidR="006F7DC3" w:rsidRPr="003D30D1" w:rsidRDefault="006F7DC3" w:rsidP="006F7DC3">
      <w:pPr>
        <w:jc w:val="both"/>
      </w:pPr>
    </w:p>
    <w:p w:rsidR="006F7DC3" w:rsidRPr="003D30D1" w:rsidRDefault="006F7DC3" w:rsidP="006F7DC3">
      <w:pPr>
        <w:jc w:val="both"/>
        <w:rPr>
          <w:sz w:val="22"/>
          <w:szCs w:val="22"/>
        </w:rPr>
      </w:pPr>
      <w:r w:rsidRPr="003D30D1">
        <w:rPr>
          <w:sz w:val="27"/>
          <w:szCs w:val="27"/>
        </w:rPr>
        <w:t>удостоверяю</w:t>
      </w:r>
      <w:r w:rsidRPr="003D30D1">
        <w:rPr>
          <w:sz w:val="22"/>
          <w:szCs w:val="22"/>
        </w:rPr>
        <w:t xml:space="preserve"> __________________   __________________________________________________</w:t>
      </w:r>
    </w:p>
    <w:p w:rsidR="006F7DC3" w:rsidRPr="003D30D1" w:rsidRDefault="006F7DC3" w:rsidP="006F7DC3">
      <w:pPr>
        <w:ind w:left="708" w:firstLine="708"/>
        <w:jc w:val="both"/>
      </w:pPr>
      <w:r w:rsidRPr="003D30D1">
        <w:t xml:space="preserve">         (подпись)             (должность, ФИО должностного лица, </w:t>
      </w:r>
    </w:p>
    <w:p w:rsidR="006F7DC3" w:rsidRPr="003D30D1" w:rsidRDefault="006F7DC3" w:rsidP="006F7DC3">
      <w:pPr>
        <w:ind w:left="708" w:firstLine="708"/>
        <w:jc w:val="both"/>
      </w:pPr>
      <w:r w:rsidRPr="003D30D1">
        <w:t xml:space="preserve">                                                 удостоверившего подпись)</w:t>
      </w:r>
    </w:p>
    <w:p w:rsidR="006F7DC3" w:rsidRPr="003D30D1" w:rsidRDefault="006F7DC3" w:rsidP="006F7DC3">
      <w:pPr>
        <w:ind w:left="1416" w:firstLine="708"/>
        <w:jc w:val="both"/>
      </w:pPr>
    </w:p>
    <w:p w:rsidR="006F7DC3" w:rsidRPr="003D30D1" w:rsidRDefault="006F7DC3" w:rsidP="006F7DC3">
      <w:pPr>
        <w:spacing w:before="240"/>
        <w:ind w:left="2832" w:firstLine="708"/>
        <w:jc w:val="both"/>
      </w:pPr>
      <w:r w:rsidRPr="003D30D1">
        <w:t>М.П.</w:t>
      </w:r>
    </w:p>
    <w:p w:rsidR="006F7DC3" w:rsidRPr="003D30D1" w:rsidRDefault="006F7DC3" w:rsidP="006F7DC3">
      <w:pPr>
        <w:pStyle w:val="ae"/>
        <w:shd w:val="clear" w:color="auto" w:fill="FFFFFF"/>
        <w:jc w:val="both"/>
      </w:pPr>
    </w:p>
    <w:p w:rsidR="006F7DC3" w:rsidRPr="003D30D1" w:rsidRDefault="006F7DC3" w:rsidP="006F7DC3">
      <w:pPr>
        <w:pStyle w:val="ae"/>
        <w:shd w:val="clear" w:color="auto" w:fill="FFFFFF"/>
        <w:jc w:val="both"/>
        <w:rPr>
          <w:rStyle w:val="af1"/>
          <w:b w:val="0"/>
        </w:rPr>
      </w:pPr>
      <w:r w:rsidRPr="003D30D1">
        <w:t xml:space="preserve">Ознакомлен:  </w:t>
      </w:r>
      <w:r w:rsidRPr="003D30D1">
        <w:rPr>
          <w:rStyle w:val="af1"/>
          <w:b w:val="0"/>
        </w:rPr>
        <w:t>_______________________/</w:t>
      </w:r>
      <w:r w:rsidRPr="003D30D1">
        <w:rPr>
          <w:bCs/>
        </w:rPr>
        <w:t>ФИО студента.</w:t>
      </w:r>
      <w:r w:rsidRPr="003D30D1">
        <w:rPr>
          <w:b/>
          <w:bCs/>
        </w:rPr>
        <w:t xml:space="preserve">/   </w:t>
      </w:r>
      <w:r w:rsidRPr="003D30D1">
        <w:rPr>
          <w:rStyle w:val="af1"/>
          <w:b w:val="0"/>
        </w:rPr>
        <w:t xml:space="preserve"> «_____» ______</w:t>
      </w:r>
      <w:r w:rsidR="00CD5899">
        <w:rPr>
          <w:rStyle w:val="af1"/>
          <w:b w:val="0"/>
        </w:rPr>
        <w:t>____ 202</w:t>
      </w:r>
      <w:r w:rsidRPr="003D30D1">
        <w:rPr>
          <w:rStyle w:val="af1"/>
          <w:b w:val="0"/>
        </w:rPr>
        <w:t>__ г.</w:t>
      </w:r>
    </w:p>
    <w:p w:rsidR="006F7DC3" w:rsidRPr="003D30D1" w:rsidRDefault="006F7DC3" w:rsidP="006F7DC3">
      <w:pPr>
        <w:pStyle w:val="ae"/>
        <w:shd w:val="clear" w:color="auto" w:fill="FFFFFF"/>
        <w:ind w:left="1416" w:firstLine="708"/>
        <w:rPr>
          <w:sz w:val="28"/>
          <w:szCs w:val="28"/>
        </w:rPr>
      </w:pPr>
      <w:r w:rsidRPr="003D30D1">
        <w:rPr>
          <w:sz w:val="20"/>
          <w:szCs w:val="20"/>
        </w:rPr>
        <w:t>подпись                                                  не позднее чем за 5 дней до даты защиты ВКР</w:t>
      </w:r>
    </w:p>
    <w:p w:rsidR="006F7DC3" w:rsidRPr="003D30D1" w:rsidRDefault="006F7DC3" w:rsidP="006F7DC3"/>
    <w:p w:rsidR="006F7DC3" w:rsidRPr="003D30D1" w:rsidRDefault="006F7DC3" w:rsidP="006F7DC3"/>
    <w:p w:rsidR="00E956EC" w:rsidRPr="003D30D1" w:rsidRDefault="00E956EC" w:rsidP="00DE70E9">
      <w:pPr>
        <w:pStyle w:val="ae"/>
        <w:shd w:val="clear" w:color="auto" w:fill="FFFFFF"/>
        <w:jc w:val="center"/>
        <w:rPr>
          <w:caps/>
        </w:rPr>
      </w:pPr>
    </w:p>
    <w:sectPr w:rsidR="00E956EC" w:rsidRPr="003D30D1" w:rsidSect="003D286D">
      <w:footerReference w:type="default" r:id="rId48"/>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66C" w:rsidRDefault="006D466C" w:rsidP="00A61462">
      <w:r>
        <w:separator/>
      </w:r>
    </w:p>
  </w:endnote>
  <w:endnote w:type="continuationSeparator" w:id="0">
    <w:p w:rsidR="006D466C" w:rsidRDefault="006D466C"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66C" w:rsidRDefault="006F0C94">
    <w:pPr>
      <w:pStyle w:val="aa"/>
      <w:jc w:val="center"/>
    </w:pPr>
    <w:r>
      <w:fldChar w:fldCharType="begin"/>
    </w:r>
    <w:r>
      <w:instrText xml:space="preserve"> PAGE   \* MERGEFORMAT </w:instrText>
    </w:r>
    <w:r>
      <w:fldChar w:fldCharType="separate"/>
    </w:r>
    <w:r>
      <w:rPr>
        <w:noProof/>
      </w:rPr>
      <w:t>2</w:t>
    </w:r>
    <w:r>
      <w:rPr>
        <w:noProof/>
      </w:rPr>
      <w:fldChar w:fldCharType="end"/>
    </w:r>
  </w:p>
  <w:p w:rsidR="006D466C" w:rsidRDefault="006D466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66C" w:rsidRDefault="006D466C" w:rsidP="00A61462">
      <w:r>
        <w:separator/>
      </w:r>
    </w:p>
  </w:footnote>
  <w:footnote w:type="continuationSeparator" w:id="0">
    <w:p w:rsidR="006D466C" w:rsidRDefault="006D466C"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1665B"/>
    <w:multiLevelType w:val="hybridMultilevel"/>
    <w:tmpl w:val="6292EA8A"/>
    <w:lvl w:ilvl="0" w:tplc="2CB8FF9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193D5F2A"/>
    <w:multiLevelType w:val="hybridMultilevel"/>
    <w:tmpl w:val="F09C2AE8"/>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C65BC1"/>
    <w:multiLevelType w:val="hybridMultilevel"/>
    <w:tmpl w:val="7D8C05EE"/>
    <w:lvl w:ilvl="0" w:tplc="EB26C854">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1E47C7"/>
    <w:multiLevelType w:val="hybridMultilevel"/>
    <w:tmpl w:val="BDE804C6"/>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3F5792"/>
    <w:multiLevelType w:val="hybridMultilevel"/>
    <w:tmpl w:val="78DE73DA"/>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AD53FF"/>
    <w:multiLevelType w:val="hybridMultilevel"/>
    <w:tmpl w:val="4C5C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573A66"/>
    <w:multiLevelType w:val="hybridMultilevel"/>
    <w:tmpl w:val="387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F693870"/>
    <w:multiLevelType w:val="hybridMultilevel"/>
    <w:tmpl w:val="F09C2AE8"/>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F022D"/>
    <w:multiLevelType w:val="hybridMultilevel"/>
    <w:tmpl w:val="5824EC7A"/>
    <w:lvl w:ilvl="0" w:tplc="0419000F">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01765A"/>
    <w:multiLevelType w:val="hybridMultilevel"/>
    <w:tmpl w:val="55483B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4810006"/>
    <w:multiLevelType w:val="hybridMultilevel"/>
    <w:tmpl w:val="131698E0"/>
    <w:lvl w:ilvl="0" w:tplc="A454DD2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294698C"/>
    <w:multiLevelType w:val="hybridMultilevel"/>
    <w:tmpl w:val="0F245ADA"/>
    <w:lvl w:ilvl="0" w:tplc="CB82F4AE">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54A686C"/>
    <w:multiLevelType w:val="hybridMultilevel"/>
    <w:tmpl w:val="76E49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30"/>
  </w:num>
  <w:num w:numId="3">
    <w:abstractNumId w:val="27"/>
  </w:num>
  <w:num w:numId="4">
    <w:abstractNumId w:val="28"/>
  </w:num>
  <w:num w:numId="5">
    <w:abstractNumId w:val="40"/>
  </w:num>
  <w:num w:numId="6">
    <w:abstractNumId w:val="26"/>
  </w:num>
  <w:num w:numId="7">
    <w:abstractNumId w:val="22"/>
  </w:num>
  <w:num w:numId="8">
    <w:abstractNumId w:val="41"/>
  </w:num>
  <w:num w:numId="9">
    <w:abstractNumId w:val="34"/>
  </w:num>
  <w:num w:numId="10">
    <w:abstractNumId w:val="33"/>
  </w:num>
  <w:num w:numId="11">
    <w:abstractNumId w:val="31"/>
  </w:num>
  <w:num w:numId="12">
    <w:abstractNumId w:val="16"/>
  </w:num>
  <w:num w:numId="13">
    <w:abstractNumId w:val="5"/>
  </w:num>
  <w:num w:numId="14">
    <w:abstractNumId w:val="2"/>
  </w:num>
  <w:num w:numId="15">
    <w:abstractNumId w:val="9"/>
  </w:num>
  <w:num w:numId="16">
    <w:abstractNumId w:val="0"/>
  </w:num>
  <w:num w:numId="17">
    <w:abstractNumId w:val="11"/>
  </w:num>
  <w:num w:numId="18">
    <w:abstractNumId w:val="23"/>
  </w:num>
  <w:num w:numId="19">
    <w:abstractNumId w:val="25"/>
  </w:num>
  <w:num w:numId="20">
    <w:abstractNumId w:val="8"/>
  </w:num>
  <w:num w:numId="21">
    <w:abstractNumId w:val="19"/>
  </w:num>
  <w:num w:numId="22">
    <w:abstractNumId w:val="1"/>
  </w:num>
  <w:num w:numId="23">
    <w:abstractNumId w:val="20"/>
  </w:num>
  <w:num w:numId="24">
    <w:abstractNumId w:val="35"/>
  </w:num>
  <w:num w:numId="25">
    <w:abstractNumId w:val="38"/>
  </w:num>
  <w:num w:numId="26">
    <w:abstractNumId w:val="14"/>
  </w:num>
  <w:num w:numId="27">
    <w:abstractNumId w:val="12"/>
  </w:num>
  <w:num w:numId="28">
    <w:abstractNumId w:val="6"/>
  </w:num>
  <w:num w:numId="29">
    <w:abstractNumId w:val="10"/>
  </w:num>
  <w:num w:numId="30">
    <w:abstractNumId w:val="29"/>
  </w:num>
  <w:num w:numId="31">
    <w:abstractNumId w:val="21"/>
  </w:num>
  <w:num w:numId="32">
    <w:abstractNumId w:val="37"/>
  </w:num>
  <w:num w:numId="33">
    <w:abstractNumId w:val="15"/>
  </w:num>
  <w:num w:numId="34">
    <w:abstractNumId w:val="3"/>
  </w:num>
  <w:num w:numId="35">
    <w:abstractNumId w:val="36"/>
  </w:num>
  <w:num w:numId="36">
    <w:abstractNumId w:val="24"/>
  </w:num>
  <w:num w:numId="37">
    <w:abstractNumId w:val="4"/>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41A47"/>
    <w:rsid w:val="0004301B"/>
    <w:rsid w:val="00044F08"/>
    <w:rsid w:val="00053C67"/>
    <w:rsid w:val="0005715D"/>
    <w:rsid w:val="00060FB1"/>
    <w:rsid w:val="00066378"/>
    <w:rsid w:val="00067818"/>
    <w:rsid w:val="00073074"/>
    <w:rsid w:val="000766CB"/>
    <w:rsid w:val="00083A72"/>
    <w:rsid w:val="00083FD9"/>
    <w:rsid w:val="00086115"/>
    <w:rsid w:val="00097730"/>
    <w:rsid w:val="000A322D"/>
    <w:rsid w:val="000A54FC"/>
    <w:rsid w:val="000B321A"/>
    <w:rsid w:val="000B5E1B"/>
    <w:rsid w:val="000B6F2D"/>
    <w:rsid w:val="000C2390"/>
    <w:rsid w:val="000D3E95"/>
    <w:rsid w:val="000D6187"/>
    <w:rsid w:val="000E0CA5"/>
    <w:rsid w:val="000E2017"/>
    <w:rsid w:val="000F3E5F"/>
    <w:rsid w:val="001022C9"/>
    <w:rsid w:val="00115130"/>
    <w:rsid w:val="00115825"/>
    <w:rsid w:val="00117196"/>
    <w:rsid w:val="00130E82"/>
    <w:rsid w:val="00136A5B"/>
    <w:rsid w:val="00146694"/>
    <w:rsid w:val="001501F4"/>
    <w:rsid w:val="00150788"/>
    <w:rsid w:val="00157A5A"/>
    <w:rsid w:val="00163CAA"/>
    <w:rsid w:val="001701BE"/>
    <w:rsid w:val="00181E53"/>
    <w:rsid w:val="001974D8"/>
    <w:rsid w:val="00197B3B"/>
    <w:rsid w:val="001A3988"/>
    <w:rsid w:val="001A5DBE"/>
    <w:rsid w:val="001A7A67"/>
    <w:rsid w:val="001B563E"/>
    <w:rsid w:val="001C3F35"/>
    <w:rsid w:val="001D0C89"/>
    <w:rsid w:val="001D7A9F"/>
    <w:rsid w:val="001E4648"/>
    <w:rsid w:val="001E52B9"/>
    <w:rsid w:val="001F5A72"/>
    <w:rsid w:val="001F5C2E"/>
    <w:rsid w:val="001F6CB0"/>
    <w:rsid w:val="001F7BAA"/>
    <w:rsid w:val="00200B27"/>
    <w:rsid w:val="00202D62"/>
    <w:rsid w:val="002125E9"/>
    <w:rsid w:val="00213708"/>
    <w:rsid w:val="002137CA"/>
    <w:rsid w:val="002272E3"/>
    <w:rsid w:val="00227C89"/>
    <w:rsid w:val="002343DB"/>
    <w:rsid w:val="00234CAD"/>
    <w:rsid w:val="002424EC"/>
    <w:rsid w:val="00250E51"/>
    <w:rsid w:val="002511C9"/>
    <w:rsid w:val="00261B0F"/>
    <w:rsid w:val="0026201B"/>
    <w:rsid w:val="00272236"/>
    <w:rsid w:val="00275CFA"/>
    <w:rsid w:val="00280445"/>
    <w:rsid w:val="00281201"/>
    <w:rsid w:val="0028301C"/>
    <w:rsid w:val="00283901"/>
    <w:rsid w:val="00291663"/>
    <w:rsid w:val="002922D6"/>
    <w:rsid w:val="00293F09"/>
    <w:rsid w:val="002A48AD"/>
    <w:rsid w:val="002A7465"/>
    <w:rsid w:val="002B7E24"/>
    <w:rsid w:val="002C7FD2"/>
    <w:rsid w:val="002D0D03"/>
    <w:rsid w:val="002D1EF5"/>
    <w:rsid w:val="002D208C"/>
    <w:rsid w:val="002D2E47"/>
    <w:rsid w:val="002D59CF"/>
    <w:rsid w:val="002E4446"/>
    <w:rsid w:val="002F5380"/>
    <w:rsid w:val="00300E65"/>
    <w:rsid w:val="003136A4"/>
    <w:rsid w:val="00317E36"/>
    <w:rsid w:val="00326D4A"/>
    <w:rsid w:val="00326E26"/>
    <w:rsid w:val="003311C3"/>
    <w:rsid w:val="003320C8"/>
    <w:rsid w:val="0033576C"/>
    <w:rsid w:val="00336977"/>
    <w:rsid w:val="003467BD"/>
    <w:rsid w:val="00347D71"/>
    <w:rsid w:val="00351ACE"/>
    <w:rsid w:val="0036661D"/>
    <w:rsid w:val="00373ECC"/>
    <w:rsid w:val="00374FE3"/>
    <w:rsid w:val="003938FD"/>
    <w:rsid w:val="00397352"/>
    <w:rsid w:val="003A1668"/>
    <w:rsid w:val="003A22B5"/>
    <w:rsid w:val="003B0F99"/>
    <w:rsid w:val="003B6313"/>
    <w:rsid w:val="003C798B"/>
    <w:rsid w:val="003D286D"/>
    <w:rsid w:val="003D2A0F"/>
    <w:rsid w:val="003D30D1"/>
    <w:rsid w:val="003D33C2"/>
    <w:rsid w:val="003D6256"/>
    <w:rsid w:val="003D6BA0"/>
    <w:rsid w:val="003E45E4"/>
    <w:rsid w:val="003E7913"/>
    <w:rsid w:val="003F048D"/>
    <w:rsid w:val="003F0B17"/>
    <w:rsid w:val="003F0CD6"/>
    <w:rsid w:val="003F48E3"/>
    <w:rsid w:val="003F59A6"/>
    <w:rsid w:val="003F6886"/>
    <w:rsid w:val="00401F0A"/>
    <w:rsid w:val="00402E04"/>
    <w:rsid w:val="00410206"/>
    <w:rsid w:val="00412526"/>
    <w:rsid w:val="00421BC2"/>
    <w:rsid w:val="004237C1"/>
    <w:rsid w:val="00426027"/>
    <w:rsid w:val="00426F85"/>
    <w:rsid w:val="00434AF3"/>
    <w:rsid w:val="00443A80"/>
    <w:rsid w:val="00443E44"/>
    <w:rsid w:val="0044766C"/>
    <w:rsid w:val="00450587"/>
    <w:rsid w:val="00451372"/>
    <w:rsid w:val="004624F5"/>
    <w:rsid w:val="00463385"/>
    <w:rsid w:val="0047057F"/>
    <w:rsid w:val="0047106F"/>
    <w:rsid w:val="0047459F"/>
    <w:rsid w:val="00477099"/>
    <w:rsid w:val="00491A66"/>
    <w:rsid w:val="004A6733"/>
    <w:rsid w:val="004A679F"/>
    <w:rsid w:val="004B3301"/>
    <w:rsid w:val="004B62E4"/>
    <w:rsid w:val="004C3EF3"/>
    <w:rsid w:val="004E4825"/>
    <w:rsid w:val="004E489F"/>
    <w:rsid w:val="004F18CE"/>
    <w:rsid w:val="004F343B"/>
    <w:rsid w:val="004F6406"/>
    <w:rsid w:val="004F767A"/>
    <w:rsid w:val="00501DC9"/>
    <w:rsid w:val="00505B22"/>
    <w:rsid w:val="00506208"/>
    <w:rsid w:val="00511AB4"/>
    <w:rsid w:val="00521BDB"/>
    <w:rsid w:val="005222E1"/>
    <w:rsid w:val="00525616"/>
    <w:rsid w:val="00527CAC"/>
    <w:rsid w:val="00531254"/>
    <w:rsid w:val="00537B78"/>
    <w:rsid w:val="00544590"/>
    <w:rsid w:val="00561DD7"/>
    <w:rsid w:val="00562893"/>
    <w:rsid w:val="00562FF4"/>
    <w:rsid w:val="00567558"/>
    <w:rsid w:val="0057311F"/>
    <w:rsid w:val="00574D15"/>
    <w:rsid w:val="00576CE0"/>
    <w:rsid w:val="00576DF4"/>
    <w:rsid w:val="00584340"/>
    <w:rsid w:val="00586368"/>
    <w:rsid w:val="005879A1"/>
    <w:rsid w:val="005A023B"/>
    <w:rsid w:val="005A361B"/>
    <w:rsid w:val="005C2FFD"/>
    <w:rsid w:val="005C3245"/>
    <w:rsid w:val="005C38AE"/>
    <w:rsid w:val="005C66C5"/>
    <w:rsid w:val="005E3DD2"/>
    <w:rsid w:val="005F1E47"/>
    <w:rsid w:val="00601B33"/>
    <w:rsid w:val="006053A3"/>
    <w:rsid w:val="00605F79"/>
    <w:rsid w:val="00615BE6"/>
    <w:rsid w:val="00616869"/>
    <w:rsid w:val="00617AE2"/>
    <w:rsid w:val="006235FE"/>
    <w:rsid w:val="00627275"/>
    <w:rsid w:val="00630262"/>
    <w:rsid w:val="00631804"/>
    <w:rsid w:val="00633587"/>
    <w:rsid w:val="00633DAD"/>
    <w:rsid w:val="00634B5D"/>
    <w:rsid w:val="00634E6E"/>
    <w:rsid w:val="0063536F"/>
    <w:rsid w:val="00635392"/>
    <w:rsid w:val="00636113"/>
    <w:rsid w:val="00651D2B"/>
    <w:rsid w:val="00657EC5"/>
    <w:rsid w:val="00663B14"/>
    <w:rsid w:val="00672101"/>
    <w:rsid w:val="00673222"/>
    <w:rsid w:val="006743BD"/>
    <w:rsid w:val="00676A8D"/>
    <w:rsid w:val="00677AE5"/>
    <w:rsid w:val="006906C5"/>
    <w:rsid w:val="006931B0"/>
    <w:rsid w:val="00694DEF"/>
    <w:rsid w:val="006A0EAA"/>
    <w:rsid w:val="006A2922"/>
    <w:rsid w:val="006A33C6"/>
    <w:rsid w:val="006A3E80"/>
    <w:rsid w:val="006A5155"/>
    <w:rsid w:val="006A7E09"/>
    <w:rsid w:val="006B0CC7"/>
    <w:rsid w:val="006B3517"/>
    <w:rsid w:val="006C016A"/>
    <w:rsid w:val="006C439E"/>
    <w:rsid w:val="006C63CB"/>
    <w:rsid w:val="006D303E"/>
    <w:rsid w:val="006D466C"/>
    <w:rsid w:val="006D4D28"/>
    <w:rsid w:val="006E36BD"/>
    <w:rsid w:val="006F0181"/>
    <w:rsid w:val="006F0C94"/>
    <w:rsid w:val="006F333C"/>
    <w:rsid w:val="006F554A"/>
    <w:rsid w:val="006F7DC3"/>
    <w:rsid w:val="007003D6"/>
    <w:rsid w:val="00702A68"/>
    <w:rsid w:val="0071516D"/>
    <w:rsid w:val="0071638A"/>
    <w:rsid w:val="00716D3C"/>
    <w:rsid w:val="007235C3"/>
    <w:rsid w:val="00724054"/>
    <w:rsid w:val="00730D5A"/>
    <w:rsid w:val="007354F9"/>
    <w:rsid w:val="00736D10"/>
    <w:rsid w:val="00740ED0"/>
    <w:rsid w:val="00747E72"/>
    <w:rsid w:val="00755F44"/>
    <w:rsid w:val="00757E03"/>
    <w:rsid w:val="00760141"/>
    <w:rsid w:val="00766A9C"/>
    <w:rsid w:val="007706EB"/>
    <w:rsid w:val="00791874"/>
    <w:rsid w:val="00797414"/>
    <w:rsid w:val="007A0E38"/>
    <w:rsid w:val="007A22C5"/>
    <w:rsid w:val="007A6D4A"/>
    <w:rsid w:val="007B3CFD"/>
    <w:rsid w:val="007C0C11"/>
    <w:rsid w:val="007C4A47"/>
    <w:rsid w:val="007D461B"/>
    <w:rsid w:val="007D46DB"/>
    <w:rsid w:val="007D7A4A"/>
    <w:rsid w:val="007E73A0"/>
    <w:rsid w:val="007F0BFA"/>
    <w:rsid w:val="007F36AF"/>
    <w:rsid w:val="00806552"/>
    <w:rsid w:val="0080793D"/>
    <w:rsid w:val="0081079D"/>
    <w:rsid w:val="00815909"/>
    <w:rsid w:val="008272FB"/>
    <w:rsid w:val="00842136"/>
    <w:rsid w:val="00842CF5"/>
    <w:rsid w:val="00845AAE"/>
    <w:rsid w:val="00854EC7"/>
    <w:rsid w:val="0085750A"/>
    <w:rsid w:val="00872726"/>
    <w:rsid w:val="008752BF"/>
    <w:rsid w:val="00883B52"/>
    <w:rsid w:val="00887B87"/>
    <w:rsid w:val="00890DEA"/>
    <w:rsid w:val="00896121"/>
    <w:rsid w:val="008A6596"/>
    <w:rsid w:val="008B6C1F"/>
    <w:rsid w:val="008B6E3B"/>
    <w:rsid w:val="008C3BB1"/>
    <w:rsid w:val="008C46F6"/>
    <w:rsid w:val="008C781F"/>
    <w:rsid w:val="008D0C8F"/>
    <w:rsid w:val="008D1F80"/>
    <w:rsid w:val="008D271A"/>
    <w:rsid w:val="008D4E25"/>
    <w:rsid w:val="009024C6"/>
    <w:rsid w:val="00902574"/>
    <w:rsid w:val="00904083"/>
    <w:rsid w:val="00910D69"/>
    <w:rsid w:val="009113E1"/>
    <w:rsid w:val="00915589"/>
    <w:rsid w:val="00916470"/>
    <w:rsid w:val="00924D78"/>
    <w:rsid w:val="0092683D"/>
    <w:rsid w:val="009269BC"/>
    <w:rsid w:val="009318E6"/>
    <w:rsid w:val="009374E3"/>
    <w:rsid w:val="009444CE"/>
    <w:rsid w:val="009456E5"/>
    <w:rsid w:val="00946185"/>
    <w:rsid w:val="009503BD"/>
    <w:rsid w:val="00956F4F"/>
    <w:rsid w:val="009653B4"/>
    <w:rsid w:val="0098065D"/>
    <w:rsid w:val="009811E2"/>
    <w:rsid w:val="0099123F"/>
    <w:rsid w:val="00993D1F"/>
    <w:rsid w:val="009A0A26"/>
    <w:rsid w:val="009A1AC9"/>
    <w:rsid w:val="009A204A"/>
    <w:rsid w:val="009A3A2E"/>
    <w:rsid w:val="009D253E"/>
    <w:rsid w:val="009D4116"/>
    <w:rsid w:val="009D5FD7"/>
    <w:rsid w:val="009E2EAE"/>
    <w:rsid w:val="00A078A0"/>
    <w:rsid w:val="00A173D6"/>
    <w:rsid w:val="00A223F6"/>
    <w:rsid w:val="00A24D0A"/>
    <w:rsid w:val="00A27147"/>
    <w:rsid w:val="00A3063D"/>
    <w:rsid w:val="00A31134"/>
    <w:rsid w:val="00A40169"/>
    <w:rsid w:val="00A46C22"/>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B5FB0"/>
    <w:rsid w:val="00AC522A"/>
    <w:rsid w:val="00AD3482"/>
    <w:rsid w:val="00AD3E72"/>
    <w:rsid w:val="00AD4381"/>
    <w:rsid w:val="00AF14EE"/>
    <w:rsid w:val="00AF2B59"/>
    <w:rsid w:val="00AF47CD"/>
    <w:rsid w:val="00B018A9"/>
    <w:rsid w:val="00B0658D"/>
    <w:rsid w:val="00B140D4"/>
    <w:rsid w:val="00B14472"/>
    <w:rsid w:val="00B36952"/>
    <w:rsid w:val="00B45855"/>
    <w:rsid w:val="00B53875"/>
    <w:rsid w:val="00B5686A"/>
    <w:rsid w:val="00B76A58"/>
    <w:rsid w:val="00B84950"/>
    <w:rsid w:val="00B8589A"/>
    <w:rsid w:val="00B91B42"/>
    <w:rsid w:val="00BC34FD"/>
    <w:rsid w:val="00BC634A"/>
    <w:rsid w:val="00BC6514"/>
    <w:rsid w:val="00BD0750"/>
    <w:rsid w:val="00BD0855"/>
    <w:rsid w:val="00BD2686"/>
    <w:rsid w:val="00BD2CAD"/>
    <w:rsid w:val="00BD4A87"/>
    <w:rsid w:val="00BD6904"/>
    <w:rsid w:val="00BE472F"/>
    <w:rsid w:val="00BE6799"/>
    <w:rsid w:val="00BF0925"/>
    <w:rsid w:val="00BF35EE"/>
    <w:rsid w:val="00C0147D"/>
    <w:rsid w:val="00C10587"/>
    <w:rsid w:val="00C1310F"/>
    <w:rsid w:val="00C165E6"/>
    <w:rsid w:val="00C2679A"/>
    <w:rsid w:val="00C30164"/>
    <w:rsid w:val="00C30D10"/>
    <w:rsid w:val="00C3501D"/>
    <w:rsid w:val="00C36F67"/>
    <w:rsid w:val="00C4561C"/>
    <w:rsid w:val="00C45DDE"/>
    <w:rsid w:val="00C83814"/>
    <w:rsid w:val="00C920E6"/>
    <w:rsid w:val="00C923E8"/>
    <w:rsid w:val="00C92E45"/>
    <w:rsid w:val="00C977ED"/>
    <w:rsid w:val="00CB21C4"/>
    <w:rsid w:val="00CB45C7"/>
    <w:rsid w:val="00CC43C6"/>
    <w:rsid w:val="00CC4D29"/>
    <w:rsid w:val="00CC5D7A"/>
    <w:rsid w:val="00CD25B9"/>
    <w:rsid w:val="00CD5899"/>
    <w:rsid w:val="00CE224E"/>
    <w:rsid w:val="00CF2815"/>
    <w:rsid w:val="00CF505B"/>
    <w:rsid w:val="00CF612F"/>
    <w:rsid w:val="00CF6E5D"/>
    <w:rsid w:val="00D01F96"/>
    <w:rsid w:val="00D06499"/>
    <w:rsid w:val="00D16301"/>
    <w:rsid w:val="00D25742"/>
    <w:rsid w:val="00D318B2"/>
    <w:rsid w:val="00D32CC5"/>
    <w:rsid w:val="00D330C3"/>
    <w:rsid w:val="00D33775"/>
    <w:rsid w:val="00D3529A"/>
    <w:rsid w:val="00D352EB"/>
    <w:rsid w:val="00D4028C"/>
    <w:rsid w:val="00D50A05"/>
    <w:rsid w:val="00D51442"/>
    <w:rsid w:val="00D550D5"/>
    <w:rsid w:val="00D61F66"/>
    <w:rsid w:val="00D671B8"/>
    <w:rsid w:val="00D67A11"/>
    <w:rsid w:val="00D75415"/>
    <w:rsid w:val="00D77073"/>
    <w:rsid w:val="00D81CCA"/>
    <w:rsid w:val="00D8525A"/>
    <w:rsid w:val="00DA5942"/>
    <w:rsid w:val="00DA67D0"/>
    <w:rsid w:val="00DB562A"/>
    <w:rsid w:val="00DC11D7"/>
    <w:rsid w:val="00DC1781"/>
    <w:rsid w:val="00DC185E"/>
    <w:rsid w:val="00DE09EF"/>
    <w:rsid w:val="00DE70E9"/>
    <w:rsid w:val="00DF1C64"/>
    <w:rsid w:val="00DF28B1"/>
    <w:rsid w:val="00DF6AE8"/>
    <w:rsid w:val="00E01C9C"/>
    <w:rsid w:val="00E06E49"/>
    <w:rsid w:val="00E1029C"/>
    <w:rsid w:val="00E12C08"/>
    <w:rsid w:val="00E20AFA"/>
    <w:rsid w:val="00E23168"/>
    <w:rsid w:val="00E270C4"/>
    <w:rsid w:val="00E371A3"/>
    <w:rsid w:val="00E43AEC"/>
    <w:rsid w:val="00E45999"/>
    <w:rsid w:val="00E47108"/>
    <w:rsid w:val="00E475EB"/>
    <w:rsid w:val="00E527BC"/>
    <w:rsid w:val="00E6207F"/>
    <w:rsid w:val="00E64343"/>
    <w:rsid w:val="00E65E9F"/>
    <w:rsid w:val="00E7486F"/>
    <w:rsid w:val="00E8079A"/>
    <w:rsid w:val="00E81A34"/>
    <w:rsid w:val="00E94921"/>
    <w:rsid w:val="00E956EC"/>
    <w:rsid w:val="00E9670A"/>
    <w:rsid w:val="00EA1F2F"/>
    <w:rsid w:val="00EB3216"/>
    <w:rsid w:val="00EB6C9F"/>
    <w:rsid w:val="00EC050B"/>
    <w:rsid w:val="00EC407B"/>
    <w:rsid w:val="00ED1322"/>
    <w:rsid w:val="00ED5B4F"/>
    <w:rsid w:val="00EE3CAD"/>
    <w:rsid w:val="00EE5A86"/>
    <w:rsid w:val="00EF685B"/>
    <w:rsid w:val="00F00FD3"/>
    <w:rsid w:val="00F1766F"/>
    <w:rsid w:val="00F21831"/>
    <w:rsid w:val="00F30605"/>
    <w:rsid w:val="00F3599A"/>
    <w:rsid w:val="00F42F6F"/>
    <w:rsid w:val="00F46425"/>
    <w:rsid w:val="00F52AAE"/>
    <w:rsid w:val="00F5306D"/>
    <w:rsid w:val="00F612BF"/>
    <w:rsid w:val="00F7299F"/>
    <w:rsid w:val="00F7505E"/>
    <w:rsid w:val="00F7646D"/>
    <w:rsid w:val="00F77344"/>
    <w:rsid w:val="00F77898"/>
    <w:rsid w:val="00F80317"/>
    <w:rsid w:val="00F9251C"/>
    <w:rsid w:val="00F94796"/>
    <w:rsid w:val="00F97FB4"/>
    <w:rsid w:val="00FA5744"/>
    <w:rsid w:val="00FB07EF"/>
    <w:rsid w:val="00FB5236"/>
    <w:rsid w:val="00FB614A"/>
    <w:rsid w:val="00FB77B4"/>
    <w:rsid w:val="00FC3278"/>
    <w:rsid w:val="00FC43B8"/>
    <w:rsid w:val="00FC7716"/>
    <w:rsid w:val="00FC7CE4"/>
    <w:rsid w:val="00FD64DE"/>
    <w:rsid w:val="00FE0C30"/>
    <w:rsid w:val="00FE3E98"/>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B5BF1DFA-0D48-43F0-B4A1-E30BF488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qFormat/>
    <w:rsid w:val="000D6187"/>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basedOn w:val="a0"/>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4">
    <w:name w:val="footnote text"/>
    <w:basedOn w:val="a"/>
    <w:link w:val="af5"/>
    <w:semiHidden/>
    <w:rsid w:val="00E371A3"/>
    <w:rPr>
      <w:sz w:val="20"/>
      <w:szCs w:val="20"/>
    </w:rPr>
  </w:style>
  <w:style w:type="character" w:customStyle="1" w:styleId="af5">
    <w:name w:val="Текст сноски Знак"/>
    <w:basedOn w:val="a0"/>
    <w:link w:val="af4"/>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5">
    <w:name w:val="Абзац списка Знак"/>
    <w:link w:val="a4"/>
    <w:uiPriority w:val="34"/>
    <w:locked/>
    <w:rsid w:val="002511C9"/>
    <w:rPr>
      <w:rFonts w:eastAsia="Times New Roman" w:cs="Calibri"/>
      <w:sz w:val="22"/>
      <w:szCs w:val="22"/>
    </w:rPr>
  </w:style>
  <w:style w:type="character" w:customStyle="1" w:styleId="fontstyle01">
    <w:name w:val="fontstyle01"/>
    <w:basedOn w:val="a0"/>
    <w:rsid w:val="002511C9"/>
    <w:rPr>
      <w:rFonts w:ascii="Times New Roman" w:hAnsi="Times New Roman" w:cs="Times New Roman" w:hint="default"/>
      <w:b w:val="0"/>
      <w:bCs w:val="0"/>
      <w:i w:val="0"/>
      <w:iCs w:val="0"/>
      <w:color w:val="000000"/>
      <w:sz w:val="24"/>
      <w:szCs w:val="24"/>
    </w:rPr>
  </w:style>
  <w:style w:type="character" w:customStyle="1" w:styleId="10">
    <w:name w:val="Заголовок 1 Знак"/>
    <w:basedOn w:val="a0"/>
    <w:link w:val="1"/>
    <w:rsid w:val="000D6187"/>
    <w:rPr>
      <w:rFonts w:ascii="Cambria" w:eastAsia="Times New Roman" w:hAnsi="Cambria"/>
      <w:b/>
      <w:bCs/>
      <w:kern w:val="32"/>
      <w:sz w:val="32"/>
      <w:szCs w:val="32"/>
    </w:rPr>
  </w:style>
  <w:style w:type="paragraph" w:styleId="af6">
    <w:name w:val="Balloon Text"/>
    <w:basedOn w:val="a"/>
    <w:link w:val="af7"/>
    <w:uiPriority w:val="99"/>
    <w:semiHidden/>
    <w:unhideWhenUsed/>
    <w:rsid w:val="000D6187"/>
    <w:rPr>
      <w:rFonts w:ascii="Tahoma" w:hAnsi="Tahoma" w:cs="Tahoma"/>
      <w:sz w:val="16"/>
      <w:szCs w:val="16"/>
    </w:rPr>
  </w:style>
  <w:style w:type="character" w:customStyle="1" w:styleId="af7">
    <w:name w:val="Текст выноски Знак"/>
    <w:basedOn w:val="a0"/>
    <w:link w:val="af6"/>
    <w:uiPriority w:val="99"/>
    <w:semiHidden/>
    <w:rsid w:val="000D6187"/>
    <w:rPr>
      <w:rFonts w:ascii="Tahoma" w:eastAsia="Times New Roman" w:hAnsi="Tahoma" w:cs="Tahoma"/>
      <w:sz w:val="16"/>
      <w:szCs w:val="16"/>
    </w:rPr>
  </w:style>
  <w:style w:type="character" w:styleId="af8">
    <w:name w:val="Unresolved Mention"/>
    <w:basedOn w:val="a0"/>
    <w:uiPriority w:val="99"/>
    <w:semiHidden/>
    <w:unhideWhenUsed/>
    <w:rsid w:val="00924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045.html.&#8212;" TargetMode="External"/><Relationship Id="rId18" Type="http://schemas.openxmlformats.org/officeDocument/2006/relationships/hyperlink" Target="http://www.iprbookshop.ru/71569.html" TargetMode="External"/><Relationship Id="rId26" Type="http://schemas.openxmlformats.org/officeDocument/2006/relationships/hyperlink" Target="http://elibrary.ru" TargetMode="External"/><Relationship Id="rId39" Type="http://schemas.openxmlformats.org/officeDocument/2006/relationships/hyperlink" Target="http://fgosvo.ru.." TargetMode="External"/><Relationship Id="rId21" Type="http://schemas.openxmlformats.org/officeDocument/2006/relationships/hyperlink" Target="https://biblio-online.ru/book/tehnologiya-professionalno-orientirovannogo-obucheniya-v-vysshey-shkole-422978" TargetMode="External"/><Relationship Id="rId34" Type="http://schemas.openxmlformats.org/officeDocument/2006/relationships/hyperlink" Target="http://diss.rsl.ru" TargetMode="External"/><Relationship Id="rId42" Type="http://schemas.openxmlformats.org/officeDocument/2006/relationships/hyperlink" Target="http://www.consultant.ru/edu/student/study/" TargetMode="External"/><Relationship Id="rId47" Type="http://schemas.openxmlformats.org/officeDocument/2006/relationships/hyperlink" Target="http://www.gumer.info/bibliotek_Buks/Pedagog/index.php"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code/434155" TargetMode="External"/><Relationship Id="rId29" Type="http://schemas.openxmlformats.org/officeDocument/2006/relationships/hyperlink" Target="http://journals.cambridge.org" TargetMode="External"/><Relationship Id="rId11" Type="http://schemas.openxmlformats.org/officeDocument/2006/relationships/hyperlink" Target="https://biblio-online.ru/book/metodologiya-nauchnyh-issledovaniy-423567"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hyperlink" Target="http://edu.garant.ru/omga/" TargetMode="External"/><Relationship Id="rId40" Type="http://schemas.openxmlformats.org/officeDocument/2006/relationships/hyperlink" Target="http://www.ict.edu.ru.." TargetMode="External"/><Relationship Id="rId45"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s://biblio-online.ru/bcode/430008"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hyperlink" Target="http://www.consultant.ru/edu/student/study/" TargetMode="External"/><Relationship Id="rId49" Type="http://schemas.openxmlformats.org/officeDocument/2006/relationships/fontTable" Target="fontTable.xml"/><Relationship Id="rId10" Type="http://schemas.openxmlformats.org/officeDocument/2006/relationships/hyperlink" Target="https://biblio-online.ru/book/osnovy-nauchnoy-deyatelnosti-studenta-magisterskaya-dissertaciya-427935" TargetMode="External"/><Relationship Id="rId19" Type="http://schemas.openxmlformats.org/officeDocument/2006/relationships/hyperlink" Target="https://biblio-online.ru/book/metodologiya-pedagogicheskogo-issledovaniya-424864" TargetMode="External"/><Relationship Id="rId31" Type="http://schemas.openxmlformats.org/officeDocument/2006/relationships/hyperlink" Target="http://dic.academic.ru/" TargetMode="External"/><Relationship Id="rId44"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pandia.ru/text/category/vospitatelmznaya_rabota/" TargetMode="External"/><Relationship Id="rId14" Type="http://schemas.openxmlformats.org/officeDocument/2006/relationships/hyperlink" Target="https://biblio-online.ru/bcode/437925" TargetMode="External"/><Relationship Id="rId22" Type="http://schemas.openxmlformats.org/officeDocument/2006/relationships/hyperlink" Target="https://biblio-online.ru/book/sovremennye-obrazovatelnye-tehnologii-416215"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43" Type="http://schemas.openxmlformats.org/officeDocument/2006/relationships/hyperlink" Target="http://edu.garant.ru/omga/" TargetMode="External"/><Relationship Id="rId48" Type="http://schemas.openxmlformats.org/officeDocument/2006/relationships/footer" Target="footer1.xml"/><Relationship Id="rId8" Type="http://schemas.openxmlformats.org/officeDocument/2006/relationships/hyperlink" Target="http://omga.su/sveden/files/pol_o_prav_oform.pdf)." TargetMode="External"/><Relationship Id="rId3" Type="http://schemas.openxmlformats.org/officeDocument/2006/relationships/styles" Target="styles.xml"/><Relationship Id="rId12" Type="http://schemas.openxmlformats.org/officeDocument/2006/relationships/hyperlink" Target="https://biblio-online.ru/book/didaktika-vysshey-shkoly-ot-tradiciy-k-innovaciyam-415359&#1043;&#1088;&#1086;&#1084;&#1082;&#1086;&#1074;&#1072;" TargetMode="External"/><Relationship Id="rId17" Type="http://schemas.openxmlformats.org/officeDocument/2006/relationships/hyperlink" Target="https://biblio-online.ru/book/metodologiya-i-metody-nauchnogo-issledovaniya-411432"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hyperlink" Target="http://pravo.gov.ru.." TargetMode="External"/><Relationship Id="rId46" Type="http://schemas.openxmlformats.org/officeDocument/2006/relationships/hyperlink" Target="http://www.ict.edu.ru.." TargetMode="External"/><Relationship Id="rId20" Type="http://schemas.openxmlformats.org/officeDocument/2006/relationships/hyperlink" Target="http://www.iprbookshop.ru/25976.html&#8212;" TargetMode="External"/><Relationship Id="rId41"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6B104-0E47-4023-961C-58584AE3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11066</Words>
  <Characters>63082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74001</CharactersWithSpaces>
  <SharedDoc>false</SharedDoc>
  <HLinks>
    <vt:vector size="168" baseType="variant">
      <vt:variant>
        <vt:i4>4587609</vt:i4>
      </vt:variant>
      <vt:variant>
        <vt:i4>81</vt:i4>
      </vt:variant>
      <vt:variant>
        <vt:i4>0</vt:i4>
      </vt:variant>
      <vt:variant>
        <vt:i4>5</vt:i4>
      </vt:variant>
      <vt:variant>
        <vt:lpwstr>http://www.iprbookshop.ru/60818.html</vt:lpwstr>
      </vt:variant>
      <vt:variant>
        <vt:lpwstr/>
      </vt:variant>
      <vt:variant>
        <vt:i4>4259933</vt:i4>
      </vt:variant>
      <vt:variant>
        <vt:i4>78</vt:i4>
      </vt:variant>
      <vt:variant>
        <vt:i4>0</vt:i4>
      </vt:variant>
      <vt:variant>
        <vt:i4>5</vt:i4>
      </vt:variant>
      <vt:variant>
        <vt:lpwstr>http://www.iprbookshop.ru/54522.html</vt:lpwstr>
      </vt:variant>
      <vt:variant>
        <vt:lpwstr/>
      </vt:variant>
      <vt:variant>
        <vt:i4>5177436</vt:i4>
      </vt:variant>
      <vt:variant>
        <vt:i4>75</vt:i4>
      </vt:variant>
      <vt:variant>
        <vt:i4>0</vt:i4>
      </vt:variant>
      <vt:variant>
        <vt:i4>5</vt:i4>
      </vt:variant>
      <vt:variant>
        <vt:lpwstr>http://www.iprbookshop.ru/51690.html</vt:lpwstr>
      </vt:variant>
      <vt:variant>
        <vt:lpwstr/>
      </vt:variant>
      <vt:variant>
        <vt:i4>851993</vt:i4>
      </vt:variant>
      <vt:variant>
        <vt:i4>72</vt:i4>
      </vt:variant>
      <vt:variant>
        <vt:i4>0</vt:i4>
      </vt:variant>
      <vt:variant>
        <vt:i4>5</vt:i4>
      </vt:variant>
      <vt:variant>
        <vt:lpwstr>http://www.biblio-online.ru/book/833E687A-36DC-478A-B7B0-263DF89F25AC</vt:lpwstr>
      </vt:variant>
      <vt:variant>
        <vt:lpwstr/>
      </vt:variant>
      <vt:variant>
        <vt:i4>4849744</vt:i4>
      </vt:variant>
      <vt:variant>
        <vt:i4>69</vt:i4>
      </vt:variant>
      <vt:variant>
        <vt:i4>0</vt:i4>
      </vt:variant>
      <vt:variant>
        <vt:i4>5</vt:i4>
      </vt:variant>
      <vt:variant>
        <vt:lpwstr>http://www.iprbookshop.ru/29845.html</vt:lpwstr>
      </vt:variant>
      <vt:variant>
        <vt:lpwstr/>
      </vt:variant>
      <vt:variant>
        <vt:i4>5177434</vt:i4>
      </vt:variant>
      <vt:variant>
        <vt:i4>66</vt:i4>
      </vt:variant>
      <vt:variant>
        <vt:i4>0</vt:i4>
      </vt:variant>
      <vt:variant>
        <vt:i4>5</vt:i4>
      </vt:variant>
      <vt:variant>
        <vt:lpwstr>http://www.iprbookshop.ru/28106.html</vt:lpwstr>
      </vt:variant>
      <vt:variant>
        <vt:lpwstr/>
      </vt:variant>
      <vt:variant>
        <vt:i4>75</vt:i4>
      </vt:variant>
      <vt:variant>
        <vt:i4>63</vt:i4>
      </vt:variant>
      <vt:variant>
        <vt:i4>0</vt:i4>
      </vt:variant>
      <vt:variant>
        <vt:i4>5</vt:i4>
      </vt:variant>
      <vt:variant>
        <vt:lpwstr>http://www.biblio-online.ru/book/5F66ACB8-F640-49A5-BF24-6D34C0B2F277</vt:lpwstr>
      </vt:variant>
      <vt:variant>
        <vt:lpwstr/>
      </vt:variant>
      <vt:variant>
        <vt:i4>720914</vt:i4>
      </vt:variant>
      <vt:variant>
        <vt:i4>60</vt:i4>
      </vt:variant>
      <vt:variant>
        <vt:i4>0</vt:i4>
      </vt:variant>
      <vt:variant>
        <vt:i4>5</vt:i4>
      </vt:variant>
      <vt:variant>
        <vt:lpwstr>http://www.biblio-online.ru/book/B180A033-4347-4BD4-8F26-9F07C4800711</vt:lpwstr>
      </vt:variant>
      <vt:variant>
        <vt:lpwstr/>
      </vt:variant>
      <vt:variant>
        <vt:i4>4653140</vt:i4>
      </vt:variant>
      <vt:variant>
        <vt:i4>57</vt:i4>
      </vt:variant>
      <vt:variant>
        <vt:i4>0</vt:i4>
      </vt:variant>
      <vt:variant>
        <vt:i4>5</vt:i4>
      </vt:variant>
      <vt:variant>
        <vt:lpwstr>http://www.iprbookshop.ru/36860.html</vt:lpwstr>
      </vt:variant>
      <vt:variant>
        <vt:lpwstr/>
      </vt:variant>
      <vt:variant>
        <vt:i4>4849753</vt:i4>
      </vt:variant>
      <vt:variant>
        <vt:i4>54</vt:i4>
      </vt:variant>
      <vt:variant>
        <vt:i4>0</vt:i4>
      </vt:variant>
      <vt:variant>
        <vt:i4>5</vt:i4>
      </vt:variant>
      <vt:variant>
        <vt:lpwstr>http://www.iprbookshop.ru/49644.html</vt:lpwstr>
      </vt:variant>
      <vt:variant>
        <vt:lpwstr/>
      </vt:variant>
      <vt:variant>
        <vt:i4>6029381</vt:i4>
      </vt:variant>
      <vt:variant>
        <vt:i4>51</vt:i4>
      </vt:variant>
      <vt:variant>
        <vt:i4>0</vt:i4>
      </vt:variant>
      <vt:variant>
        <vt:i4>5</vt:i4>
      </vt:variant>
      <vt:variant>
        <vt:lpwstr>http://www.biblio-online.ru/book/20644AB9-B341-4706-BB52-9063B3DA3F68</vt:lpwstr>
      </vt:variant>
      <vt:variant>
        <vt:lpwstr/>
      </vt:variant>
      <vt:variant>
        <vt:i4>393236</vt:i4>
      </vt:variant>
      <vt:variant>
        <vt:i4>48</vt:i4>
      </vt:variant>
      <vt:variant>
        <vt:i4>0</vt:i4>
      </vt:variant>
      <vt:variant>
        <vt:i4>5</vt:i4>
      </vt:variant>
      <vt:variant>
        <vt:lpwstr>http://www.biblio-online.ru/book/EBCDB4BC-F238-4138-944E-73A44E8A79EC</vt:lpwstr>
      </vt:variant>
      <vt:variant>
        <vt:lpwstr/>
      </vt:variant>
      <vt:variant>
        <vt:i4>852041</vt:i4>
      </vt:variant>
      <vt:variant>
        <vt:i4>45</vt:i4>
      </vt:variant>
      <vt:variant>
        <vt:i4>0</vt:i4>
      </vt:variant>
      <vt:variant>
        <vt:i4>5</vt:i4>
      </vt:variant>
      <vt:variant>
        <vt:lpwstr>http://www.biblio-online.ru/book/D96AE999-EC0D-45FD-8CA5-FDF2BEBBF327</vt:lpwstr>
      </vt:variant>
      <vt:variant>
        <vt:lpwstr/>
      </vt:variant>
      <vt:variant>
        <vt:i4>7995497</vt:i4>
      </vt:variant>
      <vt:variant>
        <vt:i4>42</vt:i4>
      </vt:variant>
      <vt:variant>
        <vt:i4>0</vt:i4>
      </vt:variant>
      <vt:variant>
        <vt:i4>5</vt:i4>
      </vt:variant>
      <vt:variant>
        <vt:lpwstr>http://www.iprbookshop.ru/28135</vt:lpwstr>
      </vt:variant>
      <vt:variant>
        <vt:lpwstr/>
      </vt:variant>
      <vt:variant>
        <vt:i4>7667817</vt:i4>
      </vt:variant>
      <vt:variant>
        <vt:i4>39</vt:i4>
      </vt:variant>
      <vt:variant>
        <vt:i4>0</vt:i4>
      </vt:variant>
      <vt:variant>
        <vt:i4>5</vt:i4>
      </vt:variant>
      <vt:variant>
        <vt:lpwstr>http://www.iprbookshop.ru/30045</vt:lpwstr>
      </vt:variant>
      <vt:variant>
        <vt:lpwstr/>
      </vt:variant>
      <vt:variant>
        <vt:i4>524317</vt:i4>
      </vt:variant>
      <vt:variant>
        <vt:i4>36</vt:i4>
      </vt:variant>
      <vt:variant>
        <vt:i4>0</vt:i4>
      </vt:variant>
      <vt:variant>
        <vt:i4>5</vt:i4>
      </vt:variant>
      <vt:variant>
        <vt:lpwstr>http://www.biblio-online.ru/book/7299C32C-96E1-44DD-B978-732CDFAEDB1E</vt:lpwstr>
      </vt:variant>
      <vt:variant>
        <vt:lpwstr/>
      </vt:variant>
      <vt:variant>
        <vt:i4>786506</vt:i4>
      </vt:variant>
      <vt:variant>
        <vt:i4>33</vt:i4>
      </vt:variant>
      <vt:variant>
        <vt:i4>0</vt:i4>
      </vt:variant>
      <vt:variant>
        <vt:i4>5</vt:i4>
      </vt:variant>
      <vt:variant>
        <vt:lpwstr>http://www.biblio-online.ru/book/B084A1C5-56B4-40EC-A347-517E6F45D235</vt:lpwstr>
      </vt:variant>
      <vt:variant>
        <vt:lpwstr/>
      </vt:variant>
      <vt:variant>
        <vt:i4>6029384</vt:i4>
      </vt:variant>
      <vt:variant>
        <vt:i4>30</vt:i4>
      </vt:variant>
      <vt:variant>
        <vt:i4>0</vt:i4>
      </vt:variant>
      <vt:variant>
        <vt:i4>5</vt:i4>
      </vt:variant>
      <vt:variant>
        <vt:lpwstr>http://www.biblio-online.ru/book/A4363B94-827A-4A02-A0E8-96F1F5094A25</vt:lpwstr>
      </vt:variant>
      <vt:variant>
        <vt:lpwstr/>
      </vt:variant>
      <vt:variant>
        <vt:i4>786458</vt:i4>
      </vt:variant>
      <vt:variant>
        <vt:i4>27</vt:i4>
      </vt:variant>
      <vt:variant>
        <vt:i4>0</vt:i4>
      </vt:variant>
      <vt:variant>
        <vt:i4>5</vt:i4>
      </vt:variant>
      <vt:variant>
        <vt:lpwstr>http://www.biblio-online.ru/book/6E44E782-C25F-4A17-AD13-76C16006E16B</vt:lpwstr>
      </vt:variant>
      <vt:variant>
        <vt:lpwstr/>
      </vt:variant>
      <vt:variant>
        <vt:i4>4194393</vt:i4>
      </vt:variant>
      <vt:variant>
        <vt:i4>24</vt:i4>
      </vt:variant>
      <vt:variant>
        <vt:i4>0</vt:i4>
      </vt:variant>
      <vt:variant>
        <vt:i4>5</vt:i4>
      </vt:variant>
      <vt:variant>
        <vt:lpwstr>http://www.iprbookshop.ru/63848.html</vt:lpwstr>
      </vt:variant>
      <vt:variant>
        <vt:lpwstr/>
      </vt:variant>
      <vt:variant>
        <vt:i4>4194393</vt:i4>
      </vt:variant>
      <vt:variant>
        <vt:i4>21</vt:i4>
      </vt:variant>
      <vt:variant>
        <vt:i4>0</vt:i4>
      </vt:variant>
      <vt:variant>
        <vt:i4>5</vt:i4>
      </vt:variant>
      <vt:variant>
        <vt:lpwstr>http://www.iprbookshop.ru/63848.html</vt:lpwstr>
      </vt:variant>
      <vt:variant>
        <vt:lpwstr/>
      </vt:variant>
      <vt:variant>
        <vt:i4>7798882</vt:i4>
      </vt:variant>
      <vt:variant>
        <vt:i4>18</vt:i4>
      </vt:variant>
      <vt:variant>
        <vt:i4>0</vt:i4>
      </vt:variant>
      <vt:variant>
        <vt:i4>5</vt:i4>
      </vt:variant>
      <vt:variant>
        <vt:lpwstr>http://www.iprbookshop.ru/10962</vt:lpwstr>
      </vt:variant>
      <vt:variant>
        <vt:lpwstr/>
      </vt:variant>
      <vt:variant>
        <vt:i4>7667808</vt:i4>
      </vt:variant>
      <vt:variant>
        <vt:i4>15</vt:i4>
      </vt:variant>
      <vt:variant>
        <vt:i4>0</vt:i4>
      </vt:variant>
      <vt:variant>
        <vt:i4>5</vt:i4>
      </vt:variant>
      <vt:variant>
        <vt:lpwstr>http://www.iprbookshop.ru/24802</vt:lpwstr>
      </vt:variant>
      <vt:variant>
        <vt:lpwstr/>
      </vt:variant>
      <vt:variant>
        <vt:i4>4325466</vt:i4>
      </vt:variant>
      <vt:variant>
        <vt:i4>12</vt:i4>
      </vt:variant>
      <vt:variant>
        <vt:i4>0</vt:i4>
      </vt:variant>
      <vt:variant>
        <vt:i4>5</vt:i4>
      </vt:variant>
      <vt:variant>
        <vt:lpwstr>http://www.iprbookshop.ru/71547.html</vt:lpwstr>
      </vt:variant>
      <vt:variant>
        <vt:lpwstr/>
      </vt:variant>
      <vt:variant>
        <vt:i4>4259933</vt:i4>
      </vt:variant>
      <vt:variant>
        <vt:i4>9</vt:i4>
      </vt:variant>
      <vt:variant>
        <vt:i4>0</vt:i4>
      </vt:variant>
      <vt:variant>
        <vt:i4>5</vt:i4>
      </vt:variant>
      <vt:variant>
        <vt:lpwstr>http://www.iprbookshop.ru/44224.html</vt:lpwstr>
      </vt:variant>
      <vt:variant>
        <vt:lpwstr/>
      </vt:variant>
      <vt:variant>
        <vt:i4>983104</vt:i4>
      </vt:variant>
      <vt:variant>
        <vt:i4>6</vt:i4>
      </vt:variant>
      <vt:variant>
        <vt:i4>0</vt:i4>
      </vt:variant>
      <vt:variant>
        <vt:i4>5</vt:i4>
      </vt:variant>
      <vt:variant>
        <vt:lpwstr>http://www.biblio-online.ru/book/13FEAFC5-B8AA-41D2-B3F8-27A2BD87491B</vt:lpwstr>
      </vt:variant>
      <vt:variant>
        <vt:lpwstr/>
      </vt:variant>
      <vt:variant>
        <vt:i4>5242952</vt:i4>
      </vt:variant>
      <vt:variant>
        <vt:i4>3</vt:i4>
      </vt:variant>
      <vt:variant>
        <vt:i4>0</vt:i4>
      </vt:variant>
      <vt:variant>
        <vt:i4>5</vt:i4>
      </vt:variant>
      <vt:variant>
        <vt:lpwstr>http://www.biblio-online.ru/book/8600D715-1FEB-4159-A50C-F939A48BE9C1</vt:lpwstr>
      </vt:variant>
      <vt:variant>
        <vt:lpwstr/>
      </vt:variant>
      <vt:variant>
        <vt:i4>7667810</vt:i4>
      </vt:variant>
      <vt:variant>
        <vt:i4>0</vt:i4>
      </vt:variant>
      <vt:variant>
        <vt:i4>0</vt:i4>
      </vt:variant>
      <vt:variant>
        <vt:i4>5</vt:i4>
      </vt:variant>
      <vt:variant>
        <vt:lpwstr>http://www.iprbookshop.ru/10946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9</cp:revision>
  <cp:lastPrinted>2019-03-05T12:48:00Z</cp:lastPrinted>
  <dcterms:created xsi:type="dcterms:W3CDTF">2020-11-06T03:16:00Z</dcterms:created>
  <dcterms:modified xsi:type="dcterms:W3CDTF">2022-11-14T01:58:00Z</dcterms:modified>
</cp:coreProperties>
</file>